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5BC28" w14:textId="4DD4060F" w:rsidR="00B5147B" w:rsidRPr="001133EA" w:rsidRDefault="00CF3A6B" w:rsidP="006276AD">
      <w:pPr>
        <w:jc w:val="center"/>
        <w:outlineLvl w:val="0"/>
        <w:rPr>
          <w:rFonts w:ascii="Calibri" w:hAnsi="Calibri" w:cs="Calibri"/>
          <w:b/>
        </w:rPr>
      </w:pPr>
      <w:r>
        <w:rPr>
          <w:rFonts w:ascii="Calibri" w:hAnsi="Calibri" w:cs="Calibri"/>
          <w:b/>
        </w:rPr>
        <w:t>MICRO</w:t>
      </w:r>
      <w:r w:rsidR="007537AE">
        <w:rPr>
          <w:rFonts w:ascii="Calibri" w:hAnsi="Calibri" w:cs="Calibri"/>
          <w:b/>
        </w:rPr>
        <w:t xml:space="preserve"> </w:t>
      </w:r>
      <w:r w:rsidR="00C76C18" w:rsidRPr="001133EA">
        <w:rPr>
          <w:rFonts w:ascii="Calibri" w:hAnsi="Calibri" w:cs="Calibri"/>
          <w:b/>
        </w:rPr>
        <w:t xml:space="preserve">6155: </w:t>
      </w:r>
      <w:r w:rsidR="005F697D" w:rsidRPr="001133EA">
        <w:rPr>
          <w:rFonts w:ascii="Calibri" w:hAnsi="Calibri" w:cs="Calibri"/>
          <w:b/>
        </w:rPr>
        <w:t>MICROBIAL ECOLOGY &amp; EVOLUTION</w:t>
      </w:r>
    </w:p>
    <w:p w14:paraId="29590670" w14:textId="66DEFAC6" w:rsidR="0017758C" w:rsidRDefault="0017758C" w:rsidP="0017758C">
      <w:pPr>
        <w:rPr>
          <w:rFonts w:ascii="Calibri" w:hAnsi="Calibri" w:cs="Calibri"/>
        </w:rPr>
      </w:pPr>
    </w:p>
    <w:p w14:paraId="3512BA50" w14:textId="114E34AF" w:rsidR="0017758C" w:rsidRPr="001133EA" w:rsidRDefault="0017758C" w:rsidP="0017758C">
      <w:pPr>
        <w:outlineLvl w:val="0"/>
        <w:rPr>
          <w:rFonts w:ascii="Calibri" w:hAnsi="Calibri" w:cs="Calibri"/>
          <w:sz w:val="22"/>
          <w:szCs w:val="22"/>
        </w:rPr>
      </w:pPr>
      <w:r w:rsidRPr="001133EA">
        <w:rPr>
          <w:rFonts w:ascii="Calibri" w:hAnsi="Calibri" w:cs="Calibri"/>
          <w:b/>
          <w:sz w:val="22"/>
          <w:szCs w:val="22"/>
        </w:rPr>
        <w:t>Instructors</w:t>
      </w:r>
      <w:r w:rsidRPr="001133EA">
        <w:rPr>
          <w:rFonts w:ascii="Calibri" w:hAnsi="Calibri" w:cs="Calibri"/>
          <w:sz w:val="22"/>
          <w:szCs w:val="22"/>
        </w:rPr>
        <w:t>:</w:t>
      </w:r>
      <w:r w:rsidRPr="001133EA">
        <w:rPr>
          <w:rFonts w:ascii="Calibri" w:hAnsi="Calibri" w:cs="Calibri"/>
          <w:sz w:val="22"/>
          <w:szCs w:val="22"/>
        </w:rPr>
        <w:tab/>
      </w:r>
      <w:r w:rsidRPr="001133EA">
        <w:rPr>
          <w:rFonts w:ascii="Calibri" w:hAnsi="Calibri" w:cs="Calibri"/>
          <w:sz w:val="22"/>
          <w:szCs w:val="22"/>
        </w:rPr>
        <w:tab/>
      </w:r>
      <w:r>
        <w:rPr>
          <w:rFonts w:ascii="Calibri" w:hAnsi="Calibri" w:cs="Calibri"/>
          <w:sz w:val="22"/>
          <w:szCs w:val="22"/>
        </w:rPr>
        <w:tab/>
      </w:r>
      <w:r w:rsidRPr="001133EA">
        <w:rPr>
          <w:rFonts w:ascii="Calibri" w:hAnsi="Calibri" w:cs="Calibri"/>
          <w:sz w:val="22"/>
          <w:szCs w:val="22"/>
        </w:rPr>
        <w:t>Dr. Matt Sullivan</w:t>
      </w:r>
      <w:r w:rsidRPr="001133EA">
        <w:rPr>
          <w:rFonts w:ascii="Calibri" w:hAnsi="Calibri" w:cs="Calibri"/>
          <w:sz w:val="22"/>
          <w:szCs w:val="22"/>
        </w:rPr>
        <w:tab/>
        <w:t xml:space="preserve">                          </w:t>
      </w:r>
      <w:r>
        <w:rPr>
          <w:rFonts w:ascii="Calibri" w:hAnsi="Calibri" w:cs="Calibri"/>
          <w:sz w:val="22"/>
          <w:szCs w:val="22"/>
        </w:rPr>
        <w:tab/>
      </w:r>
      <w:r w:rsidRPr="001133EA">
        <w:rPr>
          <w:rFonts w:ascii="Calibri" w:hAnsi="Calibri" w:cs="Calibri"/>
          <w:sz w:val="22"/>
          <w:szCs w:val="22"/>
        </w:rPr>
        <w:t>Dr. Virginia Rich</w:t>
      </w:r>
      <w:r w:rsidRPr="001133EA">
        <w:rPr>
          <w:rFonts w:ascii="Calibri" w:hAnsi="Calibri" w:cs="Calibri"/>
          <w:sz w:val="22"/>
          <w:szCs w:val="22"/>
        </w:rPr>
        <w:tab/>
      </w:r>
      <w:r w:rsidRPr="001133EA">
        <w:rPr>
          <w:rFonts w:ascii="Calibri" w:hAnsi="Calibri" w:cs="Calibri"/>
          <w:sz w:val="22"/>
          <w:szCs w:val="22"/>
        </w:rPr>
        <w:tab/>
      </w:r>
    </w:p>
    <w:p w14:paraId="2A826D53" w14:textId="00F3328F" w:rsidR="0017758C" w:rsidRPr="001133EA" w:rsidRDefault="0017758C" w:rsidP="0017758C">
      <w:pPr>
        <w:ind w:left="1440" w:firstLine="288"/>
        <w:rPr>
          <w:rFonts w:ascii="Calibri" w:hAnsi="Calibri" w:cs="Calibri"/>
          <w:sz w:val="22"/>
          <w:szCs w:val="22"/>
        </w:rPr>
      </w:pPr>
      <w:r w:rsidRPr="001133EA">
        <w:rPr>
          <w:rFonts w:ascii="Calibri" w:hAnsi="Calibri" w:cs="Calibri"/>
          <w:sz w:val="22"/>
          <w:szCs w:val="22"/>
        </w:rPr>
        <w:t xml:space="preserve">Office: 914 </w:t>
      </w:r>
      <w:proofErr w:type="spellStart"/>
      <w:r w:rsidRPr="001133EA">
        <w:rPr>
          <w:rFonts w:ascii="Calibri" w:hAnsi="Calibri" w:cs="Calibri"/>
          <w:sz w:val="22"/>
          <w:szCs w:val="22"/>
        </w:rPr>
        <w:t>Riffe</w:t>
      </w:r>
      <w:proofErr w:type="spellEnd"/>
      <w:r w:rsidRPr="001133EA">
        <w:rPr>
          <w:rFonts w:ascii="Calibri" w:hAnsi="Calibri" w:cs="Calibri"/>
          <w:sz w:val="22"/>
          <w:szCs w:val="22"/>
        </w:rPr>
        <w:t xml:space="preserve"> </w:t>
      </w:r>
      <w:proofErr w:type="spellStart"/>
      <w:r w:rsidRPr="001133EA">
        <w:rPr>
          <w:rFonts w:ascii="Calibri" w:hAnsi="Calibri" w:cs="Calibri"/>
          <w:sz w:val="22"/>
          <w:szCs w:val="22"/>
        </w:rPr>
        <w:t>Bldg</w:t>
      </w:r>
      <w:proofErr w:type="spellEnd"/>
      <w:r w:rsidRPr="001133EA">
        <w:rPr>
          <w:rFonts w:ascii="Calibri" w:hAnsi="Calibri" w:cs="Calibri"/>
          <w:sz w:val="22"/>
          <w:szCs w:val="22"/>
        </w:rPr>
        <w:t xml:space="preserve"> </w:t>
      </w:r>
      <w:r w:rsidRPr="001133EA">
        <w:rPr>
          <w:rFonts w:ascii="Calibri" w:hAnsi="Calibri" w:cs="Calibri"/>
          <w:sz w:val="22"/>
          <w:szCs w:val="22"/>
        </w:rPr>
        <w:tab/>
      </w:r>
      <w:r w:rsidRPr="001133EA">
        <w:rPr>
          <w:rFonts w:ascii="Calibri" w:hAnsi="Calibri" w:cs="Calibri"/>
          <w:sz w:val="22"/>
          <w:szCs w:val="22"/>
        </w:rPr>
        <w:tab/>
      </w:r>
      <w:r w:rsidRPr="001133EA">
        <w:rPr>
          <w:rFonts w:ascii="Calibri" w:hAnsi="Calibri" w:cs="Calibri"/>
          <w:sz w:val="22"/>
          <w:szCs w:val="22"/>
        </w:rPr>
        <w:tab/>
        <w:t xml:space="preserve">           </w:t>
      </w:r>
      <w:r w:rsidR="003C6417">
        <w:rPr>
          <w:rFonts w:ascii="Calibri" w:hAnsi="Calibri" w:cs="Calibri"/>
          <w:sz w:val="22"/>
          <w:szCs w:val="22"/>
        </w:rPr>
        <w:t xml:space="preserve"> </w:t>
      </w:r>
      <w:r w:rsidRPr="001133EA">
        <w:rPr>
          <w:rFonts w:ascii="Calibri" w:hAnsi="Calibri" w:cs="Calibri"/>
          <w:sz w:val="22"/>
          <w:szCs w:val="22"/>
        </w:rPr>
        <w:t xml:space="preserve">Office: 934 </w:t>
      </w:r>
      <w:proofErr w:type="spellStart"/>
      <w:r w:rsidRPr="001133EA">
        <w:rPr>
          <w:rFonts w:ascii="Calibri" w:hAnsi="Calibri" w:cs="Calibri"/>
          <w:sz w:val="22"/>
          <w:szCs w:val="22"/>
        </w:rPr>
        <w:t>Riffe</w:t>
      </w:r>
      <w:proofErr w:type="spellEnd"/>
      <w:r w:rsidRPr="001133EA">
        <w:rPr>
          <w:rFonts w:ascii="Calibri" w:hAnsi="Calibri" w:cs="Calibri"/>
          <w:sz w:val="22"/>
          <w:szCs w:val="22"/>
        </w:rPr>
        <w:t xml:space="preserve"> </w:t>
      </w:r>
      <w:proofErr w:type="spellStart"/>
      <w:r w:rsidRPr="001133EA">
        <w:rPr>
          <w:rFonts w:ascii="Calibri" w:hAnsi="Calibri" w:cs="Calibri"/>
          <w:sz w:val="22"/>
          <w:szCs w:val="22"/>
        </w:rPr>
        <w:t>Bldg</w:t>
      </w:r>
      <w:proofErr w:type="spellEnd"/>
      <w:r w:rsidRPr="001133EA">
        <w:rPr>
          <w:rFonts w:ascii="Calibri" w:hAnsi="Calibri" w:cs="Calibri"/>
          <w:sz w:val="22"/>
          <w:szCs w:val="22"/>
        </w:rPr>
        <w:t xml:space="preserve"> </w:t>
      </w:r>
    </w:p>
    <w:p w14:paraId="68A8CFF5" w14:textId="5C8F58C8" w:rsidR="0017758C" w:rsidRPr="001133EA" w:rsidRDefault="00FF2340" w:rsidP="0017758C">
      <w:pPr>
        <w:ind w:left="1440" w:firstLine="288"/>
        <w:rPr>
          <w:rFonts w:ascii="Calibri" w:hAnsi="Calibri" w:cs="Calibri"/>
          <w:sz w:val="22"/>
          <w:szCs w:val="22"/>
        </w:rPr>
      </w:pPr>
      <w:hyperlink r:id="rId8" w:history="1">
        <w:r w:rsidR="0017758C" w:rsidRPr="003D7F51">
          <w:rPr>
            <w:rStyle w:val="Hyperlink"/>
            <w:rFonts w:ascii="Calibri" w:hAnsi="Calibri" w:cs="Calibri"/>
            <w:sz w:val="22"/>
            <w:szCs w:val="22"/>
          </w:rPr>
          <w:t>sullivan.948@osu.edu</w:t>
        </w:r>
      </w:hyperlink>
      <w:r w:rsidR="0017758C" w:rsidRPr="001133EA">
        <w:rPr>
          <w:rFonts w:ascii="Calibri" w:hAnsi="Calibri" w:cs="Calibri"/>
          <w:sz w:val="22"/>
          <w:szCs w:val="22"/>
        </w:rPr>
        <w:tab/>
        <w:t xml:space="preserve">                </w:t>
      </w:r>
      <w:r w:rsidR="0017758C" w:rsidRPr="001133EA">
        <w:rPr>
          <w:rFonts w:ascii="Calibri" w:hAnsi="Calibri" w:cs="Calibri"/>
          <w:sz w:val="22"/>
          <w:szCs w:val="22"/>
        </w:rPr>
        <w:tab/>
      </w:r>
      <w:r w:rsidR="0017758C" w:rsidRPr="001133EA">
        <w:rPr>
          <w:rFonts w:ascii="Calibri" w:hAnsi="Calibri" w:cs="Calibri"/>
          <w:sz w:val="22"/>
          <w:szCs w:val="22"/>
        </w:rPr>
        <w:tab/>
      </w:r>
      <w:hyperlink r:id="rId9" w:history="1">
        <w:r w:rsidR="003C6417" w:rsidRPr="003D7F51">
          <w:rPr>
            <w:rStyle w:val="Hyperlink"/>
            <w:rFonts w:ascii="Calibri" w:hAnsi="Calibri" w:cs="Calibri"/>
            <w:sz w:val="22"/>
            <w:szCs w:val="22"/>
          </w:rPr>
          <w:t>rich.270@osu.edu</w:t>
        </w:r>
      </w:hyperlink>
    </w:p>
    <w:p w14:paraId="19A93C14" w14:textId="3D809D76" w:rsidR="0017758C" w:rsidRPr="001133EA" w:rsidRDefault="00FF2340" w:rsidP="0017758C">
      <w:pPr>
        <w:ind w:left="1440" w:firstLine="288"/>
        <w:rPr>
          <w:rFonts w:ascii="Calibri" w:hAnsi="Calibri" w:cs="Calibri"/>
          <w:sz w:val="22"/>
          <w:szCs w:val="22"/>
        </w:rPr>
      </w:pPr>
      <w:hyperlink r:id="rId10" w:history="1">
        <w:r w:rsidR="0017758C" w:rsidRPr="003D7F51">
          <w:rPr>
            <w:rStyle w:val="Hyperlink"/>
            <w:rFonts w:ascii="Calibri" w:hAnsi="Calibri" w:cs="Calibri"/>
            <w:sz w:val="22"/>
            <w:szCs w:val="22"/>
          </w:rPr>
          <w:t>https://u.osu.edu/viruslab/</w:t>
        </w:r>
      </w:hyperlink>
      <w:r w:rsidR="0017758C" w:rsidRPr="001133EA">
        <w:rPr>
          <w:rFonts w:ascii="Calibri" w:hAnsi="Calibri" w:cs="Calibri"/>
          <w:sz w:val="22"/>
          <w:szCs w:val="22"/>
        </w:rPr>
        <w:t xml:space="preserve"> </w:t>
      </w:r>
      <w:r w:rsidR="0017758C" w:rsidRPr="001133EA">
        <w:rPr>
          <w:rFonts w:ascii="Calibri" w:hAnsi="Calibri" w:cs="Calibri"/>
          <w:sz w:val="22"/>
          <w:szCs w:val="22"/>
        </w:rPr>
        <w:tab/>
      </w:r>
      <w:r w:rsidR="0017758C" w:rsidRPr="001133EA">
        <w:rPr>
          <w:rFonts w:ascii="Calibri" w:hAnsi="Calibri" w:cs="Calibri"/>
          <w:sz w:val="22"/>
          <w:szCs w:val="22"/>
        </w:rPr>
        <w:tab/>
        <w:t xml:space="preserve">      </w:t>
      </w:r>
      <w:hyperlink r:id="rId11" w:history="1">
        <w:r w:rsidR="0017758C" w:rsidRPr="001133EA">
          <w:rPr>
            <w:rStyle w:val="Hyperlink"/>
            <w:rFonts w:ascii="Calibri" w:hAnsi="Calibri" w:cs="Calibri"/>
            <w:sz w:val="22"/>
            <w:szCs w:val="22"/>
          </w:rPr>
          <w:t>https://openwetware.org/wiki/SWES-MEL</w:t>
        </w:r>
      </w:hyperlink>
    </w:p>
    <w:p w14:paraId="0C728710" w14:textId="77777777" w:rsidR="0017758C" w:rsidRPr="001133EA" w:rsidRDefault="0017758C" w:rsidP="0017758C">
      <w:pPr>
        <w:rPr>
          <w:rFonts w:ascii="Calibri" w:hAnsi="Calibri" w:cs="Calibri"/>
          <w:sz w:val="22"/>
          <w:szCs w:val="22"/>
        </w:rPr>
      </w:pPr>
    </w:p>
    <w:p w14:paraId="5A2184B1" w14:textId="77777777" w:rsidR="0017758C" w:rsidRDefault="0017758C" w:rsidP="0017758C">
      <w:pPr>
        <w:ind w:left="720"/>
        <w:rPr>
          <w:rFonts w:ascii="Calibri" w:hAnsi="Calibri" w:cs="Calibri"/>
          <w:sz w:val="22"/>
          <w:szCs w:val="22"/>
        </w:rPr>
      </w:pPr>
      <w:r w:rsidRPr="001133EA">
        <w:rPr>
          <w:rFonts w:ascii="Calibri" w:hAnsi="Calibri" w:cs="Calibri"/>
          <w:sz w:val="22"/>
          <w:szCs w:val="22"/>
        </w:rPr>
        <w:t xml:space="preserve">Please </w:t>
      </w:r>
      <w:r w:rsidRPr="001133EA">
        <w:rPr>
          <w:rFonts w:ascii="Calibri" w:hAnsi="Calibri" w:cs="Calibri"/>
          <w:b/>
          <w:sz w:val="22"/>
          <w:szCs w:val="22"/>
        </w:rPr>
        <w:t>email us through Carmen</w:t>
      </w:r>
      <w:r>
        <w:rPr>
          <w:rFonts w:ascii="Calibri" w:hAnsi="Calibri" w:cs="Calibri"/>
          <w:b/>
          <w:sz w:val="22"/>
          <w:szCs w:val="22"/>
        </w:rPr>
        <w:t>, and email both of us together when contacting us</w:t>
      </w:r>
      <w:r w:rsidRPr="001133EA">
        <w:rPr>
          <w:rFonts w:ascii="Calibri" w:hAnsi="Calibri" w:cs="Calibri"/>
          <w:sz w:val="22"/>
          <w:szCs w:val="22"/>
        </w:rPr>
        <w:t xml:space="preserve">. </w:t>
      </w:r>
    </w:p>
    <w:p w14:paraId="134765A2" w14:textId="495031AE" w:rsidR="0017758C" w:rsidRPr="0017758C" w:rsidRDefault="0017758C" w:rsidP="0017758C">
      <w:pPr>
        <w:ind w:left="720"/>
        <w:rPr>
          <w:rFonts w:ascii="Calibri" w:hAnsi="Calibri" w:cs="Calibri"/>
          <w:sz w:val="22"/>
          <w:szCs w:val="22"/>
        </w:rPr>
      </w:pPr>
      <w:r w:rsidRPr="001133EA">
        <w:rPr>
          <w:rFonts w:ascii="Calibri" w:hAnsi="Calibri" w:cs="Calibri"/>
          <w:sz w:val="22"/>
          <w:szCs w:val="22"/>
        </w:rPr>
        <w:t xml:space="preserve">Office hours are by emailed appointment. </w:t>
      </w:r>
    </w:p>
    <w:p w14:paraId="002B976F" w14:textId="77777777" w:rsidR="0017758C" w:rsidRDefault="0017758C" w:rsidP="0017758C">
      <w:pPr>
        <w:rPr>
          <w:rFonts w:ascii="Calibri" w:hAnsi="Calibri" w:cs="Calibri"/>
          <w:b/>
          <w:sz w:val="22"/>
          <w:szCs w:val="22"/>
        </w:rPr>
      </w:pPr>
    </w:p>
    <w:p w14:paraId="0054CC40" w14:textId="5758AE82" w:rsidR="002A05AE" w:rsidRPr="001133EA" w:rsidRDefault="002A05AE" w:rsidP="0017758C">
      <w:pPr>
        <w:rPr>
          <w:rFonts w:ascii="Calibri" w:hAnsi="Calibri" w:cs="Calibri"/>
          <w:sz w:val="22"/>
          <w:szCs w:val="22"/>
        </w:rPr>
      </w:pPr>
      <w:r w:rsidRPr="001133EA">
        <w:rPr>
          <w:rFonts w:ascii="Calibri" w:hAnsi="Calibri" w:cs="Calibri"/>
          <w:b/>
          <w:sz w:val="22"/>
          <w:szCs w:val="22"/>
        </w:rPr>
        <w:t xml:space="preserve">Credit hours: </w:t>
      </w:r>
      <w:r w:rsidR="00815CB6" w:rsidRPr="001133EA">
        <w:rPr>
          <w:rFonts w:ascii="Calibri" w:hAnsi="Calibri" w:cs="Calibri"/>
          <w:b/>
          <w:sz w:val="22"/>
          <w:szCs w:val="22"/>
        </w:rPr>
        <w:t>3</w:t>
      </w:r>
      <w:r w:rsidR="00DB7A2F" w:rsidRPr="001133EA">
        <w:rPr>
          <w:rFonts w:ascii="Calibri" w:hAnsi="Calibri" w:cs="Calibri"/>
          <w:b/>
          <w:sz w:val="22"/>
          <w:szCs w:val="22"/>
        </w:rPr>
        <w:t xml:space="preserve">.  </w:t>
      </w:r>
      <w:r w:rsidR="00DB7A2F" w:rsidRPr="001133EA">
        <w:rPr>
          <w:rFonts w:ascii="Calibri" w:hAnsi="Calibri" w:cs="Calibri"/>
          <w:sz w:val="22"/>
          <w:szCs w:val="22"/>
        </w:rPr>
        <w:t xml:space="preserve">From the Ohio Department of Higher Education guidelines, this equates to ~3 </w:t>
      </w:r>
      <w:proofErr w:type="spellStart"/>
      <w:r w:rsidR="00DB7A2F" w:rsidRPr="001133EA">
        <w:rPr>
          <w:rFonts w:ascii="Calibri" w:hAnsi="Calibri" w:cs="Calibri"/>
          <w:sz w:val="22"/>
          <w:szCs w:val="22"/>
        </w:rPr>
        <w:t>hrs</w:t>
      </w:r>
      <w:proofErr w:type="spellEnd"/>
      <w:r w:rsidR="00DB7A2F" w:rsidRPr="001133EA">
        <w:rPr>
          <w:rFonts w:ascii="Calibri" w:hAnsi="Calibri" w:cs="Calibri"/>
          <w:sz w:val="22"/>
          <w:szCs w:val="22"/>
        </w:rPr>
        <w:t xml:space="preserve"> of in-class time each week, and “requires students to work at out-of-class assignments an average of two hours for every hour of formalized instruction”.</w:t>
      </w:r>
    </w:p>
    <w:p w14:paraId="502C6D05" w14:textId="77777777" w:rsidR="002A05AE" w:rsidRPr="001133EA" w:rsidRDefault="002A05AE" w:rsidP="0017758C">
      <w:pPr>
        <w:outlineLvl w:val="0"/>
        <w:rPr>
          <w:rFonts w:ascii="Calibri" w:hAnsi="Calibri" w:cs="Calibri"/>
          <w:b/>
          <w:sz w:val="22"/>
          <w:szCs w:val="22"/>
        </w:rPr>
      </w:pPr>
    </w:p>
    <w:p w14:paraId="535F3461" w14:textId="103D12D0" w:rsidR="004C68E9" w:rsidRPr="001133EA" w:rsidRDefault="004C68E9" w:rsidP="0017758C">
      <w:pPr>
        <w:outlineLvl w:val="0"/>
        <w:rPr>
          <w:rFonts w:ascii="Calibri" w:hAnsi="Calibri" w:cs="Calibri"/>
          <w:sz w:val="22"/>
          <w:szCs w:val="22"/>
        </w:rPr>
      </w:pPr>
      <w:r w:rsidRPr="001133EA">
        <w:rPr>
          <w:rFonts w:ascii="Calibri" w:hAnsi="Calibri" w:cs="Calibri"/>
          <w:b/>
          <w:sz w:val="22"/>
          <w:szCs w:val="22"/>
        </w:rPr>
        <w:t>Lecture time/location</w:t>
      </w:r>
      <w:r w:rsidR="005F697D" w:rsidRPr="001133EA">
        <w:rPr>
          <w:rFonts w:ascii="Calibri" w:hAnsi="Calibri" w:cs="Calibri"/>
          <w:sz w:val="22"/>
          <w:szCs w:val="22"/>
        </w:rPr>
        <w:t xml:space="preserve">: </w:t>
      </w:r>
      <w:r w:rsidRPr="001133EA">
        <w:rPr>
          <w:rFonts w:ascii="Calibri" w:hAnsi="Calibri" w:cs="Calibri"/>
          <w:sz w:val="22"/>
          <w:szCs w:val="22"/>
        </w:rPr>
        <w:t xml:space="preserve">F </w:t>
      </w:r>
      <w:r w:rsidR="003F31CF" w:rsidRPr="001133EA">
        <w:rPr>
          <w:rFonts w:ascii="Calibri" w:hAnsi="Calibri" w:cs="Calibri"/>
          <w:sz w:val="22"/>
          <w:szCs w:val="22"/>
        </w:rPr>
        <w:t>9:30am-12:</w:t>
      </w:r>
      <w:r w:rsidR="0039456E">
        <w:rPr>
          <w:rFonts w:ascii="Calibri" w:hAnsi="Calibri" w:cs="Calibri"/>
          <w:sz w:val="22"/>
          <w:szCs w:val="22"/>
        </w:rPr>
        <w:t>15</w:t>
      </w:r>
      <w:r w:rsidR="005F697D" w:rsidRPr="001133EA">
        <w:rPr>
          <w:rFonts w:ascii="Calibri" w:hAnsi="Calibri" w:cs="Calibri"/>
          <w:sz w:val="22"/>
          <w:szCs w:val="22"/>
        </w:rPr>
        <w:t>pm</w:t>
      </w:r>
      <w:r w:rsidR="007B3ABB">
        <w:rPr>
          <w:rFonts w:ascii="Calibri" w:hAnsi="Calibri" w:cs="Calibri"/>
          <w:sz w:val="22"/>
          <w:szCs w:val="22"/>
        </w:rPr>
        <w:t xml:space="preserve"> / 916 </w:t>
      </w:r>
      <w:proofErr w:type="spellStart"/>
      <w:r w:rsidR="007B3ABB">
        <w:rPr>
          <w:rFonts w:ascii="Calibri" w:hAnsi="Calibri" w:cs="Calibri"/>
          <w:sz w:val="22"/>
          <w:szCs w:val="22"/>
        </w:rPr>
        <w:t>Riffe</w:t>
      </w:r>
      <w:proofErr w:type="spellEnd"/>
      <w:r w:rsidR="007B3ABB">
        <w:rPr>
          <w:rFonts w:ascii="Calibri" w:hAnsi="Calibri" w:cs="Calibri"/>
          <w:sz w:val="22"/>
          <w:szCs w:val="22"/>
        </w:rPr>
        <w:t xml:space="preserve"> (the 9</w:t>
      </w:r>
      <w:r w:rsidR="007B3ABB" w:rsidRPr="007B3ABB">
        <w:rPr>
          <w:rFonts w:ascii="Calibri" w:hAnsi="Calibri" w:cs="Calibri"/>
          <w:sz w:val="22"/>
          <w:szCs w:val="22"/>
          <w:vertAlign w:val="superscript"/>
        </w:rPr>
        <w:t>th</w:t>
      </w:r>
      <w:r w:rsidR="007B3ABB">
        <w:rPr>
          <w:rFonts w:ascii="Calibri" w:hAnsi="Calibri" w:cs="Calibri"/>
          <w:sz w:val="22"/>
          <w:szCs w:val="22"/>
        </w:rPr>
        <w:t xml:space="preserve"> floor conference room)</w:t>
      </w:r>
      <w:r w:rsidR="00370D52" w:rsidRPr="001133EA">
        <w:rPr>
          <w:rFonts w:ascii="Calibri" w:hAnsi="Calibri" w:cs="Calibri"/>
          <w:sz w:val="22"/>
          <w:szCs w:val="22"/>
        </w:rPr>
        <w:t xml:space="preserve">. </w:t>
      </w:r>
    </w:p>
    <w:p w14:paraId="171F4FF3" w14:textId="77777777" w:rsidR="0032565D" w:rsidRPr="001133EA" w:rsidRDefault="0032565D" w:rsidP="0017758C">
      <w:pPr>
        <w:jc w:val="both"/>
        <w:rPr>
          <w:rFonts w:ascii="Calibri" w:hAnsi="Calibri" w:cs="Calibri"/>
          <w:b/>
        </w:rPr>
      </w:pPr>
    </w:p>
    <w:p w14:paraId="77BF188D" w14:textId="3C97EB9F" w:rsidR="00730FC8" w:rsidRPr="001133EA" w:rsidRDefault="000C6160" w:rsidP="0017758C">
      <w:pPr>
        <w:ind w:left="360" w:hanging="360"/>
        <w:jc w:val="both"/>
        <w:rPr>
          <w:rFonts w:ascii="Calibri" w:hAnsi="Calibri" w:cs="Calibri"/>
          <w:color w:val="000000" w:themeColor="text1"/>
          <w:sz w:val="22"/>
          <w:szCs w:val="22"/>
        </w:rPr>
      </w:pPr>
      <w:r w:rsidRPr="001133EA">
        <w:rPr>
          <w:rFonts w:ascii="Calibri" w:hAnsi="Calibri" w:cs="Calibri"/>
          <w:b/>
          <w:sz w:val="22"/>
          <w:szCs w:val="22"/>
        </w:rPr>
        <w:t xml:space="preserve">I. </w:t>
      </w:r>
      <w:r w:rsidR="004C68E9" w:rsidRPr="001133EA">
        <w:rPr>
          <w:rFonts w:ascii="Calibri" w:hAnsi="Calibri" w:cs="Calibri"/>
          <w:b/>
          <w:sz w:val="22"/>
          <w:szCs w:val="22"/>
        </w:rPr>
        <w:t>Course objective/goals</w:t>
      </w:r>
      <w:r w:rsidR="004C68E9" w:rsidRPr="001133EA">
        <w:rPr>
          <w:rFonts w:ascii="Calibri" w:hAnsi="Calibri" w:cs="Calibri"/>
          <w:sz w:val="22"/>
          <w:szCs w:val="22"/>
        </w:rPr>
        <w:t>: The course will cover</w:t>
      </w:r>
      <w:r w:rsidR="0017758C">
        <w:rPr>
          <w:rFonts w:ascii="Calibri" w:hAnsi="Calibri" w:cs="Calibri"/>
          <w:sz w:val="22"/>
          <w:szCs w:val="22"/>
        </w:rPr>
        <w:t xml:space="preserve"> </w:t>
      </w:r>
      <w:r w:rsidR="004C68E9" w:rsidRPr="001133EA">
        <w:rPr>
          <w:rFonts w:ascii="Calibri" w:hAnsi="Calibri" w:cs="Calibri"/>
          <w:sz w:val="22"/>
          <w:szCs w:val="22"/>
        </w:rPr>
        <w:t xml:space="preserve">the ecology and </w:t>
      </w:r>
      <w:r w:rsidR="00370D52" w:rsidRPr="001133EA">
        <w:rPr>
          <w:rFonts w:ascii="Calibri" w:hAnsi="Calibri" w:cs="Calibri"/>
          <w:color w:val="000000" w:themeColor="text1"/>
          <w:sz w:val="22"/>
          <w:szCs w:val="22"/>
        </w:rPr>
        <w:t>evolution</w:t>
      </w:r>
      <w:r w:rsidR="00110451" w:rsidRPr="001133EA">
        <w:rPr>
          <w:rFonts w:ascii="Calibri" w:hAnsi="Calibri" w:cs="Calibri"/>
          <w:color w:val="000000" w:themeColor="text1"/>
          <w:sz w:val="22"/>
          <w:szCs w:val="22"/>
        </w:rPr>
        <w:t xml:space="preserve"> </w:t>
      </w:r>
      <w:r w:rsidR="004C68E9" w:rsidRPr="001133EA">
        <w:rPr>
          <w:rFonts w:ascii="Calibri" w:hAnsi="Calibri" w:cs="Calibri"/>
          <w:color w:val="000000" w:themeColor="text1"/>
          <w:sz w:val="22"/>
          <w:szCs w:val="22"/>
        </w:rPr>
        <w:t>of microbes</w:t>
      </w:r>
      <w:r w:rsidR="0017758C">
        <w:rPr>
          <w:rFonts w:ascii="Calibri" w:hAnsi="Calibri" w:cs="Calibri"/>
          <w:color w:val="000000" w:themeColor="text1"/>
          <w:sz w:val="22"/>
          <w:szCs w:val="22"/>
        </w:rPr>
        <w:t xml:space="preserve">, </w:t>
      </w:r>
      <w:r w:rsidR="0017758C" w:rsidRPr="001133EA">
        <w:rPr>
          <w:rFonts w:ascii="Calibri" w:hAnsi="Calibri" w:cs="Calibri"/>
          <w:sz w:val="22"/>
          <w:szCs w:val="22"/>
        </w:rPr>
        <w:t>at a graduate level and focused around key primary literature</w:t>
      </w:r>
      <w:r w:rsidR="00E61787" w:rsidRPr="001133EA">
        <w:rPr>
          <w:rFonts w:ascii="Calibri" w:hAnsi="Calibri" w:cs="Calibri"/>
          <w:color w:val="000000" w:themeColor="text1"/>
          <w:sz w:val="22"/>
          <w:szCs w:val="22"/>
        </w:rPr>
        <w:t xml:space="preserve">. </w:t>
      </w:r>
      <w:r w:rsidR="0017758C">
        <w:rPr>
          <w:rFonts w:ascii="Calibri" w:hAnsi="Calibri" w:cs="Calibri"/>
          <w:color w:val="000000" w:themeColor="text1"/>
          <w:sz w:val="22"/>
          <w:szCs w:val="22"/>
        </w:rPr>
        <w:t xml:space="preserve"> </w:t>
      </w:r>
      <w:r w:rsidR="00E61787" w:rsidRPr="001133EA">
        <w:rPr>
          <w:rFonts w:ascii="Calibri" w:hAnsi="Calibri" w:cs="Calibri"/>
          <w:color w:val="000000" w:themeColor="text1"/>
          <w:sz w:val="22"/>
          <w:szCs w:val="22"/>
        </w:rPr>
        <w:t xml:space="preserve">We will explore </w:t>
      </w:r>
      <w:r w:rsidR="0017758C">
        <w:rPr>
          <w:rFonts w:ascii="Calibri" w:hAnsi="Calibri" w:cs="Calibri"/>
          <w:color w:val="000000" w:themeColor="text1"/>
          <w:sz w:val="22"/>
          <w:szCs w:val="22"/>
        </w:rPr>
        <w:t xml:space="preserve">a variety of </w:t>
      </w:r>
      <w:r w:rsidR="00E61787" w:rsidRPr="001133EA">
        <w:rPr>
          <w:rFonts w:ascii="Calibri" w:hAnsi="Calibri" w:cs="Calibri"/>
          <w:color w:val="000000" w:themeColor="text1"/>
          <w:sz w:val="22"/>
          <w:szCs w:val="22"/>
        </w:rPr>
        <w:t>ess</w:t>
      </w:r>
      <w:r w:rsidR="00730FC8" w:rsidRPr="001133EA">
        <w:rPr>
          <w:rFonts w:ascii="Calibri" w:hAnsi="Calibri" w:cs="Calibri"/>
          <w:color w:val="000000" w:themeColor="text1"/>
          <w:sz w:val="22"/>
          <w:szCs w:val="22"/>
        </w:rPr>
        <w:t xml:space="preserve">ential concepts, </w:t>
      </w:r>
      <w:r w:rsidR="0017758C">
        <w:rPr>
          <w:rFonts w:ascii="Calibri" w:hAnsi="Calibri" w:cs="Calibri"/>
          <w:color w:val="000000" w:themeColor="text1"/>
          <w:sz w:val="22"/>
          <w:szCs w:val="22"/>
        </w:rPr>
        <w:t xml:space="preserve">methods, </w:t>
      </w:r>
      <w:r w:rsidR="00730FC8" w:rsidRPr="001133EA">
        <w:rPr>
          <w:rFonts w:ascii="Calibri" w:hAnsi="Calibri" w:cs="Calibri"/>
          <w:color w:val="000000" w:themeColor="text1"/>
          <w:sz w:val="22"/>
          <w:szCs w:val="22"/>
        </w:rPr>
        <w:t>and ongoing ‘unknowns’ in the field.</w:t>
      </w:r>
      <w:r w:rsidR="004C68E9" w:rsidRPr="001133EA">
        <w:rPr>
          <w:rFonts w:ascii="Calibri" w:hAnsi="Calibri" w:cs="Calibri"/>
          <w:color w:val="000000" w:themeColor="text1"/>
          <w:sz w:val="22"/>
          <w:szCs w:val="22"/>
        </w:rPr>
        <w:t xml:space="preserve"> </w:t>
      </w:r>
      <w:r w:rsidR="00730FC8" w:rsidRPr="001133EA">
        <w:rPr>
          <w:rFonts w:ascii="Calibri" w:hAnsi="Calibri" w:cs="Calibri"/>
          <w:color w:val="000000" w:themeColor="text1"/>
          <w:sz w:val="22"/>
          <w:szCs w:val="22"/>
        </w:rPr>
        <w:t>In this course, the</w:t>
      </w:r>
      <w:r w:rsidR="00E61787" w:rsidRPr="001133EA">
        <w:rPr>
          <w:rFonts w:ascii="Calibri" w:hAnsi="Calibri" w:cs="Calibri"/>
          <w:color w:val="000000" w:themeColor="text1"/>
          <w:sz w:val="22"/>
          <w:szCs w:val="22"/>
        </w:rPr>
        <w:t xml:space="preserve"> term “microbial” is shorthand for prokaryotes + viruses</w:t>
      </w:r>
      <w:r w:rsidR="00D7195C">
        <w:rPr>
          <w:rFonts w:ascii="Calibri" w:hAnsi="Calibri" w:cs="Calibri"/>
          <w:color w:val="000000" w:themeColor="text1"/>
          <w:sz w:val="22"/>
          <w:szCs w:val="22"/>
        </w:rPr>
        <w:t xml:space="preserve">, but </w:t>
      </w:r>
      <w:r w:rsidR="0017758C">
        <w:rPr>
          <w:rFonts w:ascii="Calibri" w:hAnsi="Calibri" w:cs="Calibri"/>
          <w:color w:val="000000" w:themeColor="text1"/>
          <w:sz w:val="22"/>
          <w:szCs w:val="22"/>
        </w:rPr>
        <w:t xml:space="preserve">we </w:t>
      </w:r>
      <w:r w:rsidR="00D7195C">
        <w:rPr>
          <w:rFonts w:ascii="Calibri" w:hAnsi="Calibri" w:cs="Calibri"/>
          <w:color w:val="000000" w:themeColor="text1"/>
          <w:sz w:val="22"/>
          <w:szCs w:val="22"/>
        </w:rPr>
        <w:t>will briefly introduce microbial eukaryotes through guest lectures as available</w:t>
      </w:r>
      <w:r w:rsidR="00E61787" w:rsidRPr="001133EA">
        <w:rPr>
          <w:rFonts w:ascii="Calibri" w:hAnsi="Calibri" w:cs="Calibri"/>
          <w:color w:val="000000" w:themeColor="text1"/>
          <w:sz w:val="22"/>
          <w:szCs w:val="22"/>
        </w:rPr>
        <w:t xml:space="preserve">.  </w:t>
      </w:r>
    </w:p>
    <w:p w14:paraId="791DC245" w14:textId="77777777" w:rsidR="00730FC8" w:rsidRPr="001133EA" w:rsidRDefault="00730FC8" w:rsidP="00730FC8">
      <w:pPr>
        <w:ind w:left="360" w:hanging="360"/>
        <w:jc w:val="both"/>
        <w:rPr>
          <w:rFonts w:ascii="Calibri" w:hAnsi="Calibri" w:cs="Calibri"/>
          <w:color w:val="000000" w:themeColor="text1"/>
          <w:sz w:val="22"/>
          <w:szCs w:val="22"/>
          <w:u w:val="single"/>
        </w:rPr>
      </w:pPr>
    </w:p>
    <w:p w14:paraId="05B2C463" w14:textId="77777777" w:rsidR="00A9355D" w:rsidRPr="001133EA" w:rsidRDefault="00730FC8" w:rsidP="00730FC8">
      <w:pPr>
        <w:ind w:left="360" w:hanging="360"/>
        <w:jc w:val="both"/>
        <w:rPr>
          <w:rFonts w:ascii="Calibri" w:hAnsi="Calibri" w:cs="Calibri"/>
          <w:color w:val="000000" w:themeColor="text1"/>
          <w:sz w:val="22"/>
          <w:szCs w:val="22"/>
          <w:u w:val="single"/>
        </w:rPr>
      </w:pPr>
      <w:r w:rsidRPr="001133EA">
        <w:rPr>
          <w:rFonts w:ascii="Calibri" w:hAnsi="Calibri" w:cs="Calibri"/>
          <w:color w:val="000000" w:themeColor="text1"/>
          <w:sz w:val="22"/>
          <w:szCs w:val="22"/>
          <w:u w:val="single"/>
        </w:rPr>
        <w:t>We will cover</w:t>
      </w:r>
      <w:r w:rsidR="00792656" w:rsidRPr="001133EA">
        <w:rPr>
          <w:rFonts w:ascii="Calibri" w:hAnsi="Calibri" w:cs="Calibri"/>
          <w:color w:val="000000" w:themeColor="text1"/>
          <w:sz w:val="22"/>
          <w:szCs w:val="22"/>
          <w:u w:val="single"/>
        </w:rPr>
        <w:t xml:space="preserve"> the following </w:t>
      </w:r>
      <w:r w:rsidR="00792656" w:rsidRPr="001133EA">
        <w:rPr>
          <w:rFonts w:ascii="Calibri" w:hAnsi="Calibri" w:cs="Calibri"/>
          <w:b/>
          <w:color w:val="000000" w:themeColor="text1"/>
          <w:sz w:val="22"/>
          <w:szCs w:val="22"/>
          <w:u w:val="single"/>
        </w:rPr>
        <w:t xml:space="preserve">overarching </w:t>
      </w:r>
      <w:r w:rsidR="00E61787" w:rsidRPr="001133EA">
        <w:rPr>
          <w:rFonts w:ascii="Calibri" w:hAnsi="Calibri" w:cs="Calibri"/>
          <w:b/>
          <w:color w:val="000000" w:themeColor="text1"/>
          <w:sz w:val="22"/>
          <w:szCs w:val="22"/>
          <w:u w:val="single"/>
        </w:rPr>
        <w:t xml:space="preserve">scientific </w:t>
      </w:r>
      <w:r w:rsidR="00792656" w:rsidRPr="001133EA">
        <w:rPr>
          <w:rFonts w:ascii="Calibri" w:hAnsi="Calibri" w:cs="Calibri"/>
          <w:b/>
          <w:color w:val="000000" w:themeColor="text1"/>
          <w:sz w:val="22"/>
          <w:szCs w:val="22"/>
          <w:u w:val="single"/>
        </w:rPr>
        <w:t>themes</w:t>
      </w:r>
      <w:r w:rsidR="00792656" w:rsidRPr="001133EA">
        <w:rPr>
          <w:rFonts w:ascii="Calibri" w:hAnsi="Calibri" w:cs="Calibri"/>
          <w:color w:val="000000" w:themeColor="text1"/>
          <w:sz w:val="22"/>
          <w:szCs w:val="22"/>
          <w:u w:val="single"/>
        </w:rPr>
        <w:t xml:space="preserve">: </w:t>
      </w:r>
    </w:p>
    <w:p w14:paraId="3624AC0F" w14:textId="77777777" w:rsidR="00D95701" w:rsidRPr="001133EA" w:rsidRDefault="00730FC8" w:rsidP="000F6D02">
      <w:pPr>
        <w:pStyle w:val="ListParagraph"/>
        <w:numPr>
          <w:ilvl w:val="0"/>
          <w:numId w:val="13"/>
        </w:numPr>
        <w:jc w:val="both"/>
        <w:rPr>
          <w:rFonts w:ascii="Calibri" w:hAnsi="Calibri" w:cs="Calibri"/>
          <w:color w:val="000000" w:themeColor="text1"/>
          <w:sz w:val="22"/>
          <w:szCs w:val="22"/>
        </w:rPr>
      </w:pPr>
      <w:r w:rsidRPr="001133EA">
        <w:rPr>
          <w:rFonts w:ascii="Calibri" w:hAnsi="Calibri" w:cs="Calibri"/>
          <w:color w:val="000000" w:themeColor="text1"/>
          <w:sz w:val="22"/>
          <w:szCs w:val="22"/>
        </w:rPr>
        <w:t xml:space="preserve">Microbial ecology: What are the </w:t>
      </w:r>
      <w:r w:rsidR="00110716" w:rsidRPr="001133EA">
        <w:rPr>
          <w:rFonts w:ascii="Calibri" w:hAnsi="Calibri" w:cs="Calibri"/>
          <w:color w:val="000000" w:themeColor="text1"/>
          <w:sz w:val="22"/>
          <w:szCs w:val="22"/>
        </w:rPr>
        <w:t>patterns and d</w:t>
      </w:r>
      <w:r w:rsidRPr="001133EA">
        <w:rPr>
          <w:rFonts w:ascii="Calibri" w:hAnsi="Calibri" w:cs="Calibri"/>
          <w:color w:val="000000" w:themeColor="text1"/>
          <w:sz w:val="22"/>
          <w:szCs w:val="22"/>
        </w:rPr>
        <w:t>rivers of microbial communities?</w:t>
      </w:r>
      <w:r w:rsidR="00110716" w:rsidRPr="001133EA">
        <w:rPr>
          <w:rFonts w:ascii="Calibri" w:hAnsi="Calibri" w:cs="Calibri"/>
          <w:color w:val="000000" w:themeColor="text1"/>
          <w:sz w:val="22"/>
          <w:szCs w:val="22"/>
        </w:rPr>
        <w:t xml:space="preserve"> </w:t>
      </w:r>
      <w:r w:rsidRPr="001133EA">
        <w:rPr>
          <w:rFonts w:ascii="Calibri" w:hAnsi="Calibri" w:cs="Calibri"/>
          <w:color w:val="000000" w:themeColor="text1"/>
          <w:sz w:val="22"/>
          <w:szCs w:val="22"/>
        </w:rPr>
        <w:t xml:space="preserve">How do we grapple with </w:t>
      </w:r>
      <w:r w:rsidR="00110716" w:rsidRPr="001133EA">
        <w:rPr>
          <w:rFonts w:ascii="Calibri" w:hAnsi="Calibri" w:cs="Calibri"/>
          <w:color w:val="000000" w:themeColor="text1"/>
          <w:sz w:val="22"/>
          <w:szCs w:val="22"/>
        </w:rPr>
        <w:t>scale</w:t>
      </w:r>
      <w:r w:rsidRPr="001133EA">
        <w:rPr>
          <w:rFonts w:ascii="Calibri" w:hAnsi="Calibri" w:cs="Calibri"/>
          <w:color w:val="000000" w:themeColor="text1"/>
          <w:sz w:val="22"/>
          <w:szCs w:val="22"/>
        </w:rPr>
        <w:t>, &amp; statistical power?</w:t>
      </w:r>
      <w:r w:rsidR="00110716" w:rsidRPr="001133EA">
        <w:rPr>
          <w:rFonts w:ascii="Calibri" w:hAnsi="Calibri" w:cs="Calibri"/>
          <w:color w:val="000000" w:themeColor="text1"/>
          <w:sz w:val="22"/>
          <w:szCs w:val="22"/>
        </w:rPr>
        <w:t xml:space="preserve"> </w:t>
      </w:r>
      <w:r w:rsidRPr="001133EA">
        <w:rPr>
          <w:rFonts w:ascii="Calibri" w:hAnsi="Calibri" w:cs="Calibri"/>
          <w:color w:val="000000" w:themeColor="text1"/>
          <w:sz w:val="22"/>
          <w:szCs w:val="22"/>
        </w:rPr>
        <w:t>What are approaches to t</w:t>
      </w:r>
      <w:r w:rsidR="00110716" w:rsidRPr="001133EA">
        <w:rPr>
          <w:rFonts w:ascii="Calibri" w:hAnsi="Calibri" w:cs="Calibri"/>
          <w:color w:val="000000" w:themeColor="text1"/>
          <w:sz w:val="22"/>
          <w:szCs w:val="22"/>
        </w:rPr>
        <w:t xml:space="preserve">ime series analyses, </w:t>
      </w:r>
      <w:r w:rsidRPr="001133EA">
        <w:rPr>
          <w:rFonts w:ascii="Calibri" w:hAnsi="Calibri" w:cs="Calibri"/>
          <w:color w:val="000000" w:themeColor="text1"/>
          <w:sz w:val="22"/>
          <w:szCs w:val="22"/>
        </w:rPr>
        <w:t>and to</w:t>
      </w:r>
      <w:r w:rsidR="00110716" w:rsidRPr="001133EA">
        <w:rPr>
          <w:rFonts w:ascii="Calibri" w:hAnsi="Calibri" w:cs="Calibri"/>
          <w:color w:val="000000" w:themeColor="text1"/>
          <w:sz w:val="22"/>
          <w:szCs w:val="22"/>
        </w:rPr>
        <w:t xml:space="preserve"> multi-disciplinary systems datasets</w:t>
      </w:r>
      <w:r w:rsidRPr="001133EA">
        <w:rPr>
          <w:rFonts w:ascii="Calibri" w:hAnsi="Calibri" w:cs="Calibri"/>
          <w:color w:val="000000" w:themeColor="text1"/>
          <w:sz w:val="22"/>
          <w:szCs w:val="22"/>
        </w:rPr>
        <w:t xml:space="preserve"> (including WCGNA analyses)? What</w:t>
      </w:r>
      <w:r w:rsidR="00110716" w:rsidRPr="001133EA">
        <w:rPr>
          <w:rFonts w:ascii="Calibri" w:hAnsi="Calibri" w:cs="Calibri"/>
          <w:color w:val="000000" w:themeColor="text1"/>
          <w:sz w:val="22"/>
          <w:szCs w:val="22"/>
        </w:rPr>
        <w:t xml:space="preserve"> </w:t>
      </w:r>
      <w:r w:rsidRPr="001133EA">
        <w:rPr>
          <w:rFonts w:ascii="Calibri" w:hAnsi="Calibri" w:cs="Calibri"/>
          <w:color w:val="000000" w:themeColor="text1"/>
          <w:sz w:val="22"/>
          <w:szCs w:val="22"/>
        </w:rPr>
        <w:t>‘</w:t>
      </w:r>
      <w:r w:rsidR="00110716" w:rsidRPr="001133EA">
        <w:rPr>
          <w:rFonts w:ascii="Calibri" w:hAnsi="Calibri" w:cs="Calibri"/>
          <w:color w:val="000000" w:themeColor="text1"/>
          <w:sz w:val="22"/>
          <w:szCs w:val="22"/>
        </w:rPr>
        <w:t>central dogma</w:t>
      </w:r>
      <w:r w:rsidRPr="001133EA">
        <w:rPr>
          <w:rFonts w:ascii="Calibri" w:hAnsi="Calibri" w:cs="Calibri"/>
          <w:color w:val="000000" w:themeColor="text1"/>
          <w:sz w:val="22"/>
          <w:szCs w:val="22"/>
        </w:rPr>
        <w:t>’ considerations should inform our interpretation of multi-</w:t>
      </w:r>
      <w:proofErr w:type="spellStart"/>
      <w:r w:rsidRPr="001133EA">
        <w:rPr>
          <w:rFonts w:ascii="Calibri" w:hAnsi="Calibri" w:cs="Calibri"/>
          <w:color w:val="000000" w:themeColor="text1"/>
          <w:sz w:val="22"/>
          <w:szCs w:val="22"/>
        </w:rPr>
        <w:t>omic</w:t>
      </w:r>
      <w:proofErr w:type="spellEnd"/>
      <w:r w:rsidRPr="001133EA">
        <w:rPr>
          <w:rFonts w:ascii="Calibri" w:hAnsi="Calibri" w:cs="Calibri"/>
          <w:color w:val="000000" w:themeColor="text1"/>
          <w:sz w:val="22"/>
          <w:szCs w:val="22"/>
        </w:rPr>
        <w:t xml:space="preserve"> experiments? What are the defining ecological characteristics, at the microbial scale, of </w:t>
      </w:r>
      <w:r w:rsidR="00110716" w:rsidRPr="001133EA">
        <w:rPr>
          <w:rFonts w:ascii="Calibri" w:hAnsi="Calibri" w:cs="Calibri"/>
          <w:color w:val="000000" w:themeColor="text1"/>
          <w:sz w:val="22"/>
          <w:szCs w:val="22"/>
        </w:rPr>
        <w:t xml:space="preserve">oceans, soils, </w:t>
      </w:r>
      <w:r w:rsidRPr="001133EA">
        <w:rPr>
          <w:rFonts w:ascii="Calibri" w:hAnsi="Calibri" w:cs="Calibri"/>
          <w:color w:val="000000" w:themeColor="text1"/>
          <w:sz w:val="22"/>
          <w:szCs w:val="22"/>
        </w:rPr>
        <w:t>and engineered systems?</w:t>
      </w:r>
      <w:r w:rsidR="00110716" w:rsidRPr="001133EA">
        <w:rPr>
          <w:rFonts w:ascii="Calibri" w:hAnsi="Calibri" w:cs="Calibri"/>
          <w:color w:val="000000" w:themeColor="text1"/>
          <w:sz w:val="22"/>
          <w:szCs w:val="22"/>
        </w:rPr>
        <w:t xml:space="preserve">   </w:t>
      </w:r>
      <w:r w:rsidR="002D6D24" w:rsidRPr="001133EA">
        <w:rPr>
          <w:rFonts w:ascii="Calibri" w:hAnsi="Calibri" w:cs="Calibri"/>
          <w:color w:val="000000" w:themeColor="text1"/>
          <w:sz w:val="22"/>
          <w:szCs w:val="22"/>
        </w:rPr>
        <w:t xml:space="preserve"> </w:t>
      </w:r>
    </w:p>
    <w:p w14:paraId="37E987BA" w14:textId="77777777" w:rsidR="00D95701" w:rsidRPr="001133EA" w:rsidRDefault="00730FC8" w:rsidP="000F6D02">
      <w:pPr>
        <w:pStyle w:val="ListParagraph"/>
        <w:numPr>
          <w:ilvl w:val="0"/>
          <w:numId w:val="13"/>
        </w:numPr>
        <w:jc w:val="both"/>
        <w:rPr>
          <w:rFonts w:ascii="Calibri" w:hAnsi="Calibri" w:cs="Calibri"/>
          <w:color w:val="000000" w:themeColor="text1"/>
          <w:sz w:val="22"/>
          <w:szCs w:val="22"/>
        </w:rPr>
      </w:pPr>
      <w:r w:rsidRPr="001133EA">
        <w:rPr>
          <w:rFonts w:ascii="Calibri" w:hAnsi="Calibri" w:cs="Calibri"/>
          <w:color w:val="000000" w:themeColor="text1"/>
          <w:sz w:val="22"/>
          <w:szCs w:val="22"/>
        </w:rPr>
        <w:t>Microbial e</w:t>
      </w:r>
      <w:r w:rsidR="00110716" w:rsidRPr="001133EA">
        <w:rPr>
          <w:rFonts w:ascii="Calibri" w:hAnsi="Calibri" w:cs="Calibri"/>
          <w:color w:val="000000" w:themeColor="text1"/>
          <w:sz w:val="22"/>
          <w:szCs w:val="22"/>
        </w:rPr>
        <w:t>volution</w:t>
      </w:r>
      <w:r w:rsidRPr="001133EA">
        <w:rPr>
          <w:rFonts w:ascii="Calibri" w:hAnsi="Calibri" w:cs="Calibri"/>
          <w:color w:val="000000" w:themeColor="text1"/>
          <w:sz w:val="22"/>
          <w:szCs w:val="22"/>
        </w:rPr>
        <w:t>:</w:t>
      </w:r>
      <w:r w:rsidR="00110716" w:rsidRPr="001133EA">
        <w:rPr>
          <w:rFonts w:ascii="Calibri" w:hAnsi="Calibri" w:cs="Calibri"/>
          <w:color w:val="000000" w:themeColor="text1"/>
          <w:sz w:val="22"/>
          <w:szCs w:val="22"/>
        </w:rPr>
        <w:t xml:space="preserve"> </w:t>
      </w:r>
      <w:r w:rsidRPr="001133EA">
        <w:rPr>
          <w:rFonts w:ascii="Calibri" w:hAnsi="Calibri" w:cs="Calibri"/>
          <w:color w:val="000000" w:themeColor="text1"/>
          <w:sz w:val="22"/>
          <w:szCs w:val="22"/>
        </w:rPr>
        <w:t>How</w:t>
      </w:r>
      <w:r w:rsidR="00110716" w:rsidRPr="001133EA">
        <w:rPr>
          <w:rFonts w:ascii="Calibri" w:hAnsi="Calibri" w:cs="Calibri"/>
          <w:color w:val="000000" w:themeColor="text1"/>
          <w:sz w:val="22"/>
          <w:szCs w:val="22"/>
        </w:rPr>
        <w:t xml:space="preserve"> </w:t>
      </w:r>
      <w:r w:rsidRPr="001133EA">
        <w:rPr>
          <w:rFonts w:ascii="Calibri" w:hAnsi="Calibri" w:cs="Calibri"/>
          <w:color w:val="000000" w:themeColor="text1"/>
          <w:sz w:val="22"/>
          <w:szCs w:val="22"/>
        </w:rPr>
        <w:t>is selection examined in microbes, and what is known about microbial evolutionary rates and processes? How are</w:t>
      </w:r>
      <w:r w:rsidR="00110716" w:rsidRPr="001133EA">
        <w:rPr>
          <w:rFonts w:ascii="Calibri" w:hAnsi="Calibri" w:cs="Calibri"/>
          <w:color w:val="000000" w:themeColor="text1"/>
          <w:sz w:val="22"/>
          <w:szCs w:val="22"/>
        </w:rPr>
        <w:t xml:space="preserve"> </w:t>
      </w:r>
      <w:r w:rsidRPr="001133EA">
        <w:rPr>
          <w:rFonts w:ascii="Calibri" w:hAnsi="Calibri" w:cs="Calibri"/>
          <w:color w:val="000000" w:themeColor="text1"/>
          <w:sz w:val="22"/>
          <w:szCs w:val="22"/>
        </w:rPr>
        <w:t xml:space="preserve">lineages </w:t>
      </w:r>
      <w:r w:rsidR="00110716" w:rsidRPr="001133EA">
        <w:rPr>
          <w:rFonts w:ascii="Calibri" w:hAnsi="Calibri" w:cs="Calibri"/>
          <w:color w:val="000000" w:themeColor="text1"/>
          <w:sz w:val="22"/>
          <w:szCs w:val="22"/>
        </w:rPr>
        <w:t>trace</w:t>
      </w:r>
      <w:r w:rsidRPr="001133EA">
        <w:rPr>
          <w:rFonts w:ascii="Calibri" w:hAnsi="Calibri" w:cs="Calibri"/>
          <w:color w:val="000000" w:themeColor="text1"/>
          <w:sz w:val="22"/>
          <w:szCs w:val="22"/>
        </w:rPr>
        <w:t xml:space="preserve">d, and their relationships examined? </w:t>
      </w:r>
    </w:p>
    <w:p w14:paraId="0BDF87C5" w14:textId="1C09F0EC" w:rsidR="00E33D70" w:rsidRPr="001133EA" w:rsidRDefault="00730FC8" w:rsidP="00DD47CD">
      <w:pPr>
        <w:pStyle w:val="ListParagraph"/>
        <w:numPr>
          <w:ilvl w:val="0"/>
          <w:numId w:val="13"/>
        </w:numPr>
        <w:jc w:val="both"/>
        <w:rPr>
          <w:rFonts w:ascii="Calibri" w:hAnsi="Calibri" w:cs="Calibri"/>
          <w:color w:val="000000" w:themeColor="text1"/>
          <w:sz w:val="22"/>
          <w:szCs w:val="22"/>
        </w:rPr>
      </w:pPr>
      <w:r w:rsidRPr="001133EA">
        <w:rPr>
          <w:rFonts w:ascii="Calibri" w:hAnsi="Calibri" w:cs="Calibri"/>
          <w:color w:val="000000" w:themeColor="text1"/>
          <w:sz w:val="22"/>
          <w:szCs w:val="22"/>
        </w:rPr>
        <w:t>Microbial e</w:t>
      </w:r>
      <w:r w:rsidR="00110716" w:rsidRPr="001133EA">
        <w:rPr>
          <w:rFonts w:ascii="Calibri" w:hAnsi="Calibri" w:cs="Calibri"/>
          <w:color w:val="000000" w:themeColor="text1"/>
          <w:sz w:val="22"/>
          <w:szCs w:val="22"/>
        </w:rPr>
        <w:t>volu</w:t>
      </w:r>
      <w:r w:rsidRPr="001133EA">
        <w:rPr>
          <w:rFonts w:ascii="Calibri" w:hAnsi="Calibri" w:cs="Calibri"/>
          <w:color w:val="000000" w:themeColor="text1"/>
          <w:sz w:val="22"/>
          <w:szCs w:val="22"/>
        </w:rPr>
        <w:t xml:space="preserve">tion in an ecological context: How can the above concepts be applied in unified systems frameworks, such as for understanding </w:t>
      </w:r>
      <w:r w:rsidR="00110716" w:rsidRPr="001133EA">
        <w:rPr>
          <w:rFonts w:ascii="Calibri" w:hAnsi="Calibri" w:cs="Calibri"/>
          <w:color w:val="000000" w:themeColor="text1"/>
          <w:sz w:val="22"/>
          <w:szCs w:val="22"/>
        </w:rPr>
        <w:t xml:space="preserve">symbioses, </w:t>
      </w:r>
      <w:r w:rsidRPr="001133EA">
        <w:rPr>
          <w:rFonts w:ascii="Calibri" w:hAnsi="Calibri" w:cs="Calibri"/>
          <w:color w:val="000000" w:themeColor="text1"/>
          <w:sz w:val="22"/>
          <w:szCs w:val="22"/>
        </w:rPr>
        <w:t xml:space="preserve">or the </w:t>
      </w:r>
      <w:r w:rsidR="00110716" w:rsidRPr="001133EA">
        <w:rPr>
          <w:rFonts w:ascii="Calibri" w:hAnsi="Calibri" w:cs="Calibri"/>
          <w:color w:val="000000" w:themeColor="text1"/>
          <w:sz w:val="22"/>
          <w:szCs w:val="22"/>
        </w:rPr>
        <w:t xml:space="preserve">co-evolution of viruses &amp; microbes, </w:t>
      </w:r>
      <w:r w:rsidRPr="001133EA">
        <w:rPr>
          <w:rFonts w:ascii="Calibri" w:hAnsi="Calibri" w:cs="Calibri"/>
          <w:color w:val="000000" w:themeColor="text1"/>
          <w:sz w:val="22"/>
          <w:szCs w:val="22"/>
        </w:rPr>
        <w:t xml:space="preserve">or microbial </w:t>
      </w:r>
      <w:r w:rsidR="00110716" w:rsidRPr="001133EA">
        <w:rPr>
          <w:rFonts w:ascii="Calibri" w:hAnsi="Calibri" w:cs="Calibri"/>
          <w:color w:val="000000" w:themeColor="text1"/>
          <w:sz w:val="22"/>
          <w:szCs w:val="22"/>
        </w:rPr>
        <w:t>metabolic hand-offs &amp; their evolution</w:t>
      </w:r>
      <w:r w:rsidRPr="001133EA">
        <w:rPr>
          <w:rFonts w:ascii="Calibri" w:hAnsi="Calibri" w:cs="Calibri"/>
          <w:color w:val="000000" w:themeColor="text1"/>
          <w:sz w:val="22"/>
          <w:szCs w:val="22"/>
        </w:rPr>
        <w:t>?</w:t>
      </w:r>
    </w:p>
    <w:p w14:paraId="19684159" w14:textId="77777777" w:rsidR="00626918" w:rsidRPr="001133EA" w:rsidRDefault="00626918" w:rsidP="007A72DE">
      <w:pPr>
        <w:jc w:val="both"/>
        <w:rPr>
          <w:rFonts w:ascii="Calibri" w:hAnsi="Calibri" w:cs="Calibri"/>
          <w:color w:val="000000" w:themeColor="text1"/>
          <w:sz w:val="22"/>
          <w:szCs w:val="22"/>
        </w:rPr>
      </w:pPr>
    </w:p>
    <w:p w14:paraId="4F9FB053" w14:textId="77777777" w:rsidR="00E61787" w:rsidRPr="001133EA" w:rsidRDefault="00E61787" w:rsidP="007A72DE">
      <w:pPr>
        <w:jc w:val="both"/>
        <w:rPr>
          <w:rFonts w:ascii="Calibri" w:hAnsi="Calibri" w:cs="Calibri"/>
          <w:sz w:val="22"/>
          <w:szCs w:val="22"/>
          <w:u w:val="single"/>
        </w:rPr>
      </w:pPr>
      <w:r w:rsidRPr="001133EA">
        <w:rPr>
          <w:rFonts w:ascii="Calibri" w:hAnsi="Calibri" w:cs="Calibri"/>
          <w:sz w:val="22"/>
          <w:szCs w:val="22"/>
          <w:u w:val="single"/>
        </w:rPr>
        <w:t xml:space="preserve">The </w:t>
      </w:r>
      <w:r w:rsidR="00730FC8" w:rsidRPr="001133EA">
        <w:rPr>
          <w:rFonts w:ascii="Calibri" w:hAnsi="Calibri" w:cs="Calibri"/>
          <w:sz w:val="22"/>
          <w:szCs w:val="22"/>
          <w:u w:val="single"/>
        </w:rPr>
        <w:t xml:space="preserve">course </w:t>
      </w:r>
      <w:r w:rsidRPr="001133EA">
        <w:rPr>
          <w:rFonts w:ascii="Calibri" w:hAnsi="Calibri" w:cs="Calibri"/>
          <w:b/>
          <w:sz w:val="22"/>
          <w:szCs w:val="22"/>
          <w:u w:val="single"/>
        </w:rPr>
        <w:t>learning objectives</w:t>
      </w:r>
      <w:r w:rsidRPr="001133EA">
        <w:rPr>
          <w:rFonts w:ascii="Calibri" w:hAnsi="Calibri" w:cs="Calibri"/>
          <w:sz w:val="22"/>
          <w:szCs w:val="22"/>
          <w:u w:val="single"/>
        </w:rPr>
        <w:t xml:space="preserve"> </w:t>
      </w:r>
      <w:r w:rsidR="00730FC8" w:rsidRPr="001133EA">
        <w:rPr>
          <w:rFonts w:ascii="Calibri" w:hAnsi="Calibri" w:cs="Calibri"/>
          <w:sz w:val="22"/>
          <w:szCs w:val="22"/>
          <w:u w:val="single"/>
        </w:rPr>
        <w:t>for this material are:</w:t>
      </w:r>
    </w:p>
    <w:p w14:paraId="3C3C3472" w14:textId="77777777" w:rsidR="00730FC8" w:rsidRPr="001133EA" w:rsidRDefault="00730FC8" w:rsidP="000F6D02">
      <w:pPr>
        <w:pStyle w:val="ListParagraph"/>
        <w:numPr>
          <w:ilvl w:val="0"/>
          <w:numId w:val="14"/>
        </w:numPr>
        <w:jc w:val="both"/>
        <w:rPr>
          <w:rFonts w:ascii="Calibri" w:hAnsi="Calibri" w:cs="Calibri"/>
          <w:sz w:val="22"/>
          <w:szCs w:val="22"/>
        </w:rPr>
      </w:pPr>
      <w:r w:rsidRPr="001133EA">
        <w:rPr>
          <w:rFonts w:ascii="Calibri" w:hAnsi="Calibri" w:cs="Calibri"/>
          <w:sz w:val="22"/>
          <w:szCs w:val="22"/>
        </w:rPr>
        <w:t xml:space="preserve">Develop knowledge of foundational </w:t>
      </w:r>
      <w:r w:rsidR="000F6D02" w:rsidRPr="001133EA">
        <w:rPr>
          <w:rFonts w:ascii="Calibri" w:hAnsi="Calibri" w:cs="Calibri"/>
          <w:sz w:val="22"/>
          <w:szCs w:val="22"/>
        </w:rPr>
        <w:t xml:space="preserve">concepts and </w:t>
      </w:r>
      <w:r w:rsidRPr="001133EA">
        <w:rPr>
          <w:rFonts w:ascii="Calibri" w:hAnsi="Calibri" w:cs="Calibri"/>
          <w:sz w:val="22"/>
          <w:szCs w:val="22"/>
        </w:rPr>
        <w:t>methods in microbial ecology and evolution.</w:t>
      </w:r>
    </w:p>
    <w:p w14:paraId="6CB4E083" w14:textId="77777777" w:rsidR="00730FC8" w:rsidRPr="001133EA" w:rsidRDefault="00730FC8" w:rsidP="000F6D02">
      <w:pPr>
        <w:pStyle w:val="ListParagraph"/>
        <w:numPr>
          <w:ilvl w:val="0"/>
          <w:numId w:val="14"/>
        </w:numPr>
        <w:jc w:val="both"/>
        <w:rPr>
          <w:rFonts w:ascii="Calibri" w:hAnsi="Calibri" w:cs="Calibri"/>
          <w:sz w:val="22"/>
          <w:szCs w:val="22"/>
        </w:rPr>
      </w:pPr>
      <w:r w:rsidRPr="001133EA">
        <w:rPr>
          <w:rFonts w:ascii="Calibri" w:hAnsi="Calibri" w:cs="Calibri"/>
          <w:sz w:val="22"/>
          <w:szCs w:val="22"/>
        </w:rPr>
        <w:t xml:space="preserve">Explore principles of sound experimental design in these fields. </w:t>
      </w:r>
    </w:p>
    <w:p w14:paraId="7215FF64" w14:textId="77777777" w:rsidR="00626918" w:rsidRPr="001133EA" w:rsidRDefault="00626918" w:rsidP="000F6D02">
      <w:pPr>
        <w:pStyle w:val="ListParagraph"/>
        <w:numPr>
          <w:ilvl w:val="0"/>
          <w:numId w:val="14"/>
        </w:numPr>
        <w:jc w:val="both"/>
        <w:rPr>
          <w:rFonts w:ascii="Calibri" w:hAnsi="Calibri" w:cs="Calibri"/>
          <w:sz w:val="22"/>
          <w:szCs w:val="22"/>
        </w:rPr>
      </w:pPr>
      <w:r w:rsidRPr="001133EA">
        <w:rPr>
          <w:rFonts w:ascii="Calibri" w:hAnsi="Calibri" w:cs="Calibri"/>
          <w:sz w:val="22"/>
          <w:szCs w:val="22"/>
        </w:rPr>
        <w:t>Learn how to read, summarize</w:t>
      </w:r>
      <w:r w:rsidR="00084D5C" w:rsidRPr="001133EA">
        <w:rPr>
          <w:rFonts w:ascii="Calibri" w:hAnsi="Calibri" w:cs="Calibri"/>
          <w:sz w:val="22"/>
          <w:szCs w:val="22"/>
        </w:rPr>
        <w:t xml:space="preserve">, and critique </w:t>
      </w:r>
      <w:r w:rsidRPr="001133EA">
        <w:rPr>
          <w:rFonts w:ascii="Calibri" w:hAnsi="Calibri" w:cs="Calibri"/>
          <w:sz w:val="22"/>
          <w:szCs w:val="22"/>
        </w:rPr>
        <w:t xml:space="preserve">primary literature in </w:t>
      </w:r>
      <w:r w:rsidR="000F6D02" w:rsidRPr="001133EA">
        <w:rPr>
          <w:rFonts w:ascii="Calibri" w:hAnsi="Calibri" w:cs="Calibri"/>
          <w:sz w:val="22"/>
          <w:szCs w:val="22"/>
        </w:rPr>
        <w:t>these fields</w:t>
      </w:r>
      <w:r w:rsidRPr="001133EA">
        <w:rPr>
          <w:rFonts w:ascii="Calibri" w:hAnsi="Calibri" w:cs="Calibri"/>
          <w:sz w:val="22"/>
          <w:szCs w:val="22"/>
        </w:rPr>
        <w:t>.</w:t>
      </w:r>
    </w:p>
    <w:p w14:paraId="50F39EA1" w14:textId="77777777" w:rsidR="00E61787" w:rsidRPr="001133EA" w:rsidRDefault="00626918" w:rsidP="000F6D02">
      <w:pPr>
        <w:pStyle w:val="ListParagraph"/>
        <w:numPr>
          <w:ilvl w:val="0"/>
          <w:numId w:val="14"/>
        </w:numPr>
        <w:jc w:val="both"/>
        <w:rPr>
          <w:rFonts w:ascii="Calibri" w:hAnsi="Calibri" w:cs="Calibri"/>
          <w:color w:val="000000" w:themeColor="text1"/>
          <w:sz w:val="22"/>
          <w:szCs w:val="22"/>
        </w:rPr>
      </w:pPr>
      <w:r w:rsidRPr="001133EA">
        <w:rPr>
          <w:rFonts w:ascii="Calibri" w:hAnsi="Calibri" w:cs="Calibri"/>
          <w:color w:val="000000" w:themeColor="text1"/>
          <w:sz w:val="22"/>
          <w:szCs w:val="22"/>
        </w:rPr>
        <w:t xml:space="preserve">Improve </w:t>
      </w:r>
      <w:r w:rsidR="000F6D02" w:rsidRPr="001133EA">
        <w:rPr>
          <w:rFonts w:ascii="Calibri" w:hAnsi="Calibri" w:cs="Calibri"/>
          <w:color w:val="000000" w:themeColor="text1"/>
          <w:sz w:val="22"/>
          <w:szCs w:val="22"/>
        </w:rPr>
        <w:t>p</w:t>
      </w:r>
      <w:r w:rsidR="00E61787" w:rsidRPr="001133EA">
        <w:rPr>
          <w:rFonts w:ascii="Calibri" w:hAnsi="Calibri" w:cs="Calibri"/>
          <w:color w:val="000000" w:themeColor="text1"/>
          <w:sz w:val="22"/>
          <w:szCs w:val="22"/>
        </w:rPr>
        <w:t xml:space="preserve">rofessional communication </w:t>
      </w:r>
      <w:r w:rsidR="000F6D02" w:rsidRPr="001133EA">
        <w:rPr>
          <w:rFonts w:ascii="Calibri" w:hAnsi="Calibri" w:cs="Calibri"/>
          <w:color w:val="000000" w:themeColor="text1"/>
          <w:sz w:val="22"/>
          <w:szCs w:val="22"/>
        </w:rPr>
        <w:t>skills as a scientist: writing &amp; presenting</w:t>
      </w:r>
      <w:r w:rsidR="00084D5C" w:rsidRPr="001133EA">
        <w:rPr>
          <w:rFonts w:ascii="Calibri" w:hAnsi="Calibri" w:cs="Calibri"/>
          <w:color w:val="000000" w:themeColor="text1"/>
          <w:sz w:val="22"/>
          <w:szCs w:val="22"/>
        </w:rPr>
        <w:t>,</w:t>
      </w:r>
      <w:r w:rsidR="00E61787" w:rsidRPr="001133EA">
        <w:rPr>
          <w:rFonts w:ascii="Calibri" w:hAnsi="Calibri" w:cs="Calibri"/>
          <w:color w:val="000000" w:themeColor="text1"/>
          <w:sz w:val="22"/>
          <w:szCs w:val="22"/>
        </w:rPr>
        <w:t xml:space="preserve"> peer-evaluation of writing</w:t>
      </w:r>
      <w:r w:rsidR="00084D5C" w:rsidRPr="001133EA">
        <w:rPr>
          <w:rFonts w:ascii="Calibri" w:hAnsi="Calibri" w:cs="Calibri"/>
          <w:color w:val="000000" w:themeColor="text1"/>
          <w:sz w:val="22"/>
          <w:szCs w:val="22"/>
        </w:rPr>
        <w:t xml:space="preserve"> &amp; presenting, and</w:t>
      </w:r>
      <w:r w:rsidR="000F6D02" w:rsidRPr="001133EA">
        <w:rPr>
          <w:rFonts w:ascii="Calibri" w:hAnsi="Calibri" w:cs="Calibri"/>
          <w:color w:val="000000" w:themeColor="text1"/>
          <w:sz w:val="22"/>
          <w:szCs w:val="22"/>
        </w:rPr>
        <w:t xml:space="preserve"> </w:t>
      </w:r>
      <w:r w:rsidR="00A7472D" w:rsidRPr="001133EA">
        <w:rPr>
          <w:rFonts w:ascii="Calibri" w:hAnsi="Calibri" w:cs="Calibri"/>
          <w:color w:val="000000" w:themeColor="text1"/>
          <w:sz w:val="22"/>
          <w:szCs w:val="22"/>
        </w:rPr>
        <w:t xml:space="preserve">leading scientific discussions. </w:t>
      </w:r>
      <w:r w:rsidR="00E61787" w:rsidRPr="001133EA">
        <w:rPr>
          <w:rFonts w:ascii="Calibri" w:hAnsi="Calibri" w:cs="Calibri"/>
          <w:color w:val="000000" w:themeColor="text1"/>
          <w:sz w:val="22"/>
          <w:szCs w:val="22"/>
        </w:rPr>
        <w:t xml:space="preserve"> </w:t>
      </w:r>
    </w:p>
    <w:p w14:paraId="2D1977B5" w14:textId="77777777" w:rsidR="00626918" w:rsidRPr="001133EA" w:rsidRDefault="00626918" w:rsidP="007A72DE">
      <w:pPr>
        <w:jc w:val="both"/>
        <w:rPr>
          <w:rFonts w:ascii="Calibri" w:hAnsi="Calibri" w:cs="Calibri"/>
          <w:sz w:val="22"/>
          <w:szCs w:val="22"/>
        </w:rPr>
      </w:pPr>
    </w:p>
    <w:p w14:paraId="45121FD6" w14:textId="77777777" w:rsidR="00626918" w:rsidRPr="001133EA" w:rsidRDefault="005A59E3" w:rsidP="007A72DE">
      <w:pPr>
        <w:jc w:val="both"/>
        <w:rPr>
          <w:rFonts w:ascii="Calibri" w:hAnsi="Calibri" w:cs="Calibri"/>
          <w:sz w:val="22"/>
          <w:szCs w:val="22"/>
          <w:u w:val="single"/>
        </w:rPr>
      </w:pPr>
      <w:r w:rsidRPr="001133EA">
        <w:rPr>
          <w:rFonts w:ascii="Calibri" w:hAnsi="Calibri" w:cs="Calibri"/>
          <w:sz w:val="22"/>
          <w:szCs w:val="22"/>
          <w:u w:val="single"/>
        </w:rPr>
        <w:t>The</w:t>
      </w:r>
      <w:r w:rsidR="00626918" w:rsidRPr="001133EA">
        <w:rPr>
          <w:rFonts w:ascii="Calibri" w:hAnsi="Calibri" w:cs="Calibri"/>
          <w:sz w:val="22"/>
          <w:szCs w:val="22"/>
          <w:u w:val="single"/>
        </w:rPr>
        <w:t xml:space="preserve"> course </w:t>
      </w:r>
      <w:r w:rsidR="00730FC8" w:rsidRPr="001133EA">
        <w:rPr>
          <w:rFonts w:ascii="Calibri" w:hAnsi="Calibri" w:cs="Calibri"/>
          <w:sz w:val="22"/>
          <w:szCs w:val="22"/>
          <w:u w:val="single"/>
        </w:rPr>
        <w:t xml:space="preserve">learning objectives </w:t>
      </w:r>
      <w:r w:rsidR="00626918" w:rsidRPr="001133EA">
        <w:rPr>
          <w:rFonts w:ascii="Calibri" w:hAnsi="Calibri" w:cs="Calibri"/>
          <w:sz w:val="22"/>
          <w:szCs w:val="22"/>
          <w:u w:val="single"/>
        </w:rPr>
        <w:t>specifi</w:t>
      </w:r>
      <w:r w:rsidR="00140487" w:rsidRPr="001133EA">
        <w:rPr>
          <w:rFonts w:ascii="Calibri" w:hAnsi="Calibri" w:cs="Calibri"/>
          <w:sz w:val="22"/>
          <w:szCs w:val="22"/>
          <w:u w:val="single"/>
        </w:rPr>
        <w:t>cally support the</w:t>
      </w:r>
      <w:r w:rsidR="007223F5" w:rsidRPr="001133EA">
        <w:rPr>
          <w:rFonts w:ascii="Calibri" w:hAnsi="Calibri" w:cs="Calibri"/>
          <w:sz w:val="22"/>
          <w:szCs w:val="22"/>
          <w:u w:val="single"/>
        </w:rPr>
        <w:t>se</w:t>
      </w:r>
      <w:r w:rsidR="00140487" w:rsidRPr="001133EA">
        <w:rPr>
          <w:rFonts w:ascii="Calibri" w:hAnsi="Calibri" w:cs="Calibri"/>
          <w:sz w:val="22"/>
          <w:szCs w:val="22"/>
          <w:u w:val="single"/>
        </w:rPr>
        <w:t xml:space="preserve"> </w:t>
      </w:r>
      <w:r w:rsidR="00140487" w:rsidRPr="001133EA">
        <w:rPr>
          <w:rFonts w:ascii="Calibri" w:hAnsi="Calibri" w:cs="Calibri"/>
          <w:b/>
          <w:sz w:val="22"/>
          <w:szCs w:val="22"/>
          <w:u w:val="single"/>
        </w:rPr>
        <w:t xml:space="preserve">Microbiology </w:t>
      </w:r>
      <w:r w:rsidRPr="001133EA">
        <w:rPr>
          <w:rFonts w:ascii="Calibri" w:hAnsi="Calibri" w:cs="Calibri"/>
          <w:b/>
          <w:sz w:val="22"/>
          <w:szCs w:val="22"/>
          <w:u w:val="single"/>
        </w:rPr>
        <w:t xml:space="preserve">PhD </w:t>
      </w:r>
      <w:r w:rsidR="00140487" w:rsidRPr="001133EA">
        <w:rPr>
          <w:rFonts w:ascii="Calibri" w:hAnsi="Calibri" w:cs="Calibri"/>
          <w:b/>
          <w:sz w:val="22"/>
          <w:szCs w:val="22"/>
          <w:u w:val="single"/>
        </w:rPr>
        <w:t>P</w:t>
      </w:r>
      <w:r w:rsidRPr="001133EA">
        <w:rPr>
          <w:rFonts w:ascii="Calibri" w:hAnsi="Calibri" w:cs="Calibri"/>
          <w:b/>
          <w:sz w:val="22"/>
          <w:szCs w:val="22"/>
          <w:u w:val="single"/>
        </w:rPr>
        <w:t>rogram</w:t>
      </w:r>
      <w:r w:rsidR="00626918" w:rsidRPr="001133EA">
        <w:rPr>
          <w:rFonts w:ascii="Calibri" w:hAnsi="Calibri" w:cs="Calibri"/>
          <w:b/>
          <w:sz w:val="22"/>
          <w:szCs w:val="22"/>
          <w:u w:val="single"/>
        </w:rPr>
        <w:t xml:space="preserve"> learning goals</w:t>
      </w:r>
      <w:r w:rsidR="00626918" w:rsidRPr="001133EA">
        <w:rPr>
          <w:rFonts w:ascii="Calibri" w:hAnsi="Calibri" w:cs="Calibri"/>
          <w:sz w:val="22"/>
          <w:szCs w:val="22"/>
          <w:u w:val="single"/>
        </w:rPr>
        <w:t>:</w:t>
      </w:r>
    </w:p>
    <w:p w14:paraId="635C40B6" w14:textId="77777777" w:rsidR="007223F5" w:rsidRPr="001133EA" w:rsidRDefault="007223F5" w:rsidP="007223F5">
      <w:pPr>
        <w:pStyle w:val="ListParagraph"/>
        <w:numPr>
          <w:ilvl w:val="0"/>
          <w:numId w:val="22"/>
        </w:numPr>
        <w:jc w:val="both"/>
        <w:rPr>
          <w:rFonts w:ascii="Calibri" w:hAnsi="Calibri" w:cs="Calibri"/>
          <w:sz w:val="22"/>
          <w:szCs w:val="22"/>
        </w:rPr>
      </w:pPr>
      <w:r w:rsidRPr="001133EA">
        <w:rPr>
          <w:rFonts w:ascii="Calibri" w:hAnsi="Calibri" w:cs="Calibri"/>
          <w:sz w:val="22"/>
          <w:szCs w:val="22"/>
        </w:rPr>
        <w:t>Broad Knowledge: PhD graduates of Microbiology should be able to demonstrate a broad base of knowledge in several areas.</w:t>
      </w:r>
    </w:p>
    <w:p w14:paraId="652B7C80" w14:textId="77777777" w:rsidR="007223F5" w:rsidRPr="001133EA" w:rsidRDefault="007223F5" w:rsidP="007223F5">
      <w:pPr>
        <w:pStyle w:val="ListParagraph"/>
        <w:numPr>
          <w:ilvl w:val="0"/>
          <w:numId w:val="22"/>
        </w:numPr>
        <w:jc w:val="both"/>
        <w:rPr>
          <w:rFonts w:ascii="Calibri" w:hAnsi="Calibri" w:cs="Calibri"/>
          <w:sz w:val="22"/>
          <w:szCs w:val="22"/>
        </w:rPr>
      </w:pPr>
      <w:r w:rsidRPr="001133EA">
        <w:rPr>
          <w:rFonts w:ascii="Calibri" w:hAnsi="Calibri" w:cs="Calibri"/>
          <w:sz w:val="22"/>
          <w:szCs w:val="22"/>
        </w:rPr>
        <w:t xml:space="preserve">In-Depth Knowledge: PhD graduates of Microbiology should be able to demonstrate in-depth in an area of interest. </w:t>
      </w:r>
      <w:r w:rsidR="005A59E3" w:rsidRPr="001133EA">
        <w:rPr>
          <w:rFonts w:ascii="Calibri" w:hAnsi="Calibri" w:cs="Calibri"/>
          <w:i/>
          <w:sz w:val="22"/>
          <w:szCs w:val="22"/>
        </w:rPr>
        <w:t xml:space="preserve">This course advances this goal for students continuing in these areas of study. </w:t>
      </w:r>
    </w:p>
    <w:p w14:paraId="4A515D94" w14:textId="3623AA62" w:rsidR="004C68E9" w:rsidRPr="001133EA" w:rsidRDefault="007223F5" w:rsidP="00DD47CD">
      <w:pPr>
        <w:pStyle w:val="ListParagraph"/>
        <w:numPr>
          <w:ilvl w:val="0"/>
          <w:numId w:val="22"/>
        </w:numPr>
        <w:jc w:val="both"/>
        <w:rPr>
          <w:rFonts w:ascii="Calibri" w:hAnsi="Calibri" w:cs="Calibri"/>
          <w:sz w:val="22"/>
          <w:szCs w:val="22"/>
        </w:rPr>
      </w:pPr>
      <w:r w:rsidRPr="001133EA">
        <w:rPr>
          <w:rFonts w:ascii="Calibri" w:hAnsi="Calibri" w:cs="Calibri"/>
          <w:sz w:val="22"/>
          <w:szCs w:val="22"/>
        </w:rPr>
        <w:t xml:space="preserve">Effective Communication. PhD graduates of Microbiology should be able to effectively communicate science through oral and written presentations to both scientific and general audiences. </w:t>
      </w:r>
    </w:p>
    <w:p w14:paraId="7AB198B1" w14:textId="77777777" w:rsidR="0017758C" w:rsidRDefault="0017758C" w:rsidP="00972325">
      <w:pPr>
        <w:jc w:val="both"/>
        <w:rPr>
          <w:rFonts w:ascii="Calibri" w:hAnsi="Calibri" w:cs="Calibri"/>
          <w:b/>
          <w:sz w:val="22"/>
          <w:szCs w:val="22"/>
        </w:rPr>
      </w:pPr>
    </w:p>
    <w:p w14:paraId="7AD9C04D" w14:textId="2B3711C6" w:rsidR="00972325" w:rsidRPr="001133EA" w:rsidRDefault="00972325" w:rsidP="00972325">
      <w:pPr>
        <w:jc w:val="both"/>
        <w:rPr>
          <w:rFonts w:ascii="Calibri" w:hAnsi="Calibri" w:cs="Calibri"/>
          <w:b/>
          <w:sz w:val="22"/>
          <w:szCs w:val="22"/>
        </w:rPr>
      </w:pPr>
      <w:r w:rsidRPr="001133EA">
        <w:rPr>
          <w:rFonts w:ascii="Calibri" w:hAnsi="Calibri" w:cs="Calibri"/>
          <w:b/>
          <w:sz w:val="22"/>
          <w:szCs w:val="22"/>
        </w:rPr>
        <w:lastRenderedPageBreak/>
        <w:t xml:space="preserve">II. Required materials:  </w:t>
      </w:r>
    </w:p>
    <w:p w14:paraId="0EB34A2E" w14:textId="1BB65D4A" w:rsidR="00972325" w:rsidRPr="001133EA" w:rsidRDefault="00230AD9" w:rsidP="00972325">
      <w:pPr>
        <w:jc w:val="both"/>
        <w:rPr>
          <w:rFonts w:ascii="Calibri" w:hAnsi="Calibri" w:cs="Calibri"/>
          <w:sz w:val="22"/>
          <w:szCs w:val="22"/>
        </w:rPr>
      </w:pPr>
      <w:r w:rsidRPr="001133EA">
        <w:rPr>
          <w:rFonts w:ascii="Calibri" w:hAnsi="Calibri" w:cs="Calibri"/>
          <w:sz w:val="22"/>
          <w:szCs w:val="22"/>
        </w:rPr>
        <w:t xml:space="preserve">This class is focused around key concepts in Microbial Ecology &amp; Evolution, fields which are continually evolving. Therefore, and as a graduate-level course, we will read primary literature rather than a text book. </w:t>
      </w:r>
      <w:r w:rsidR="00972325" w:rsidRPr="001133EA">
        <w:rPr>
          <w:rFonts w:ascii="Calibri" w:hAnsi="Calibri" w:cs="Calibri"/>
          <w:sz w:val="22"/>
          <w:szCs w:val="22"/>
        </w:rPr>
        <w:t xml:space="preserve"> </w:t>
      </w:r>
      <w:r w:rsidRPr="001133EA">
        <w:rPr>
          <w:rFonts w:ascii="Calibri" w:hAnsi="Calibri" w:cs="Calibri"/>
          <w:sz w:val="22"/>
          <w:szCs w:val="22"/>
        </w:rPr>
        <w:t>Readings will be posted on</w:t>
      </w:r>
      <w:r w:rsidR="00972325" w:rsidRPr="001133EA">
        <w:rPr>
          <w:rFonts w:ascii="Calibri" w:hAnsi="Calibri" w:cs="Calibri"/>
          <w:sz w:val="22"/>
          <w:szCs w:val="22"/>
        </w:rPr>
        <w:t xml:space="preserve"> </w:t>
      </w:r>
      <w:r w:rsidR="0017758C">
        <w:rPr>
          <w:rFonts w:ascii="Calibri" w:hAnsi="Calibri" w:cs="Calibri"/>
          <w:b/>
          <w:sz w:val="22"/>
          <w:szCs w:val="22"/>
        </w:rPr>
        <w:t>Carmen</w:t>
      </w:r>
      <w:r w:rsidR="00972325" w:rsidRPr="001133EA">
        <w:rPr>
          <w:rFonts w:ascii="Calibri" w:hAnsi="Calibri" w:cs="Calibri"/>
          <w:b/>
          <w:sz w:val="22"/>
          <w:szCs w:val="22"/>
        </w:rPr>
        <w:t>. You will be expected to access this site</w:t>
      </w:r>
      <w:r w:rsidRPr="001133EA">
        <w:rPr>
          <w:rFonts w:ascii="Calibri" w:hAnsi="Calibri" w:cs="Calibri"/>
          <w:b/>
          <w:sz w:val="22"/>
          <w:szCs w:val="22"/>
        </w:rPr>
        <w:t xml:space="preserve"> </w:t>
      </w:r>
      <w:r w:rsidRPr="001133EA">
        <w:rPr>
          <w:rFonts w:ascii="Calibri" w:hAnsi="Calibri" w:cs="Calibri"/>
          <w:b/>
          <w:sz w:val="22"/>
          <w:szCs w:val="22"/>
          <w:u w:val="single"/>
        </w:rPr>
        <w:t>regularly</w:t>
      </w:r>
      <w:r w:rsidR="00972325" w:rsidRPr="001133EA">
        <w:rPr>
          <w:rFonts w:ascii="Calibri" w:hAnsi="Calibri" w:cs="Calibri"/>
          <w:b/>
          <w:sz w:val="22"/>
          <w:szCs w:val="22"/>
        </w:rPr>
        <w:t xml:space="preserve"> in order to prepare for class</w:t>
      </w:r>
      <w:r w:rsidRPr="001133EA">
        <w:rPr>
          <w:rFonts w:ascii="Calibri" w:hAnsi="Calibri" w:cs="Calibri"/>
          <w:sz w:val="22"/>
          <w:szCs w:val="22"/>
        </w:rPr>
        <w:t xml:space="preserve">. </w:t>
      </w:r>
      <w:r w:rsidR="00A7472D" w:rsidRPr="0017758C">
        <w:rPr>
          <w:rFonts w:ascii="Calibri" w:hAnsi="Calibri" w:cs="Calibri"/>
          <w:sz w:val="22"/>
          <w:szCs w:val="22"/>
          <w:u w:val="single"/>
        </w:rPr>
        <w:t>It is your responsibility to turn</w:t>
      </w:r>
      <w:r w:rsidRPr="0017758C">
        <w:rPr>
          <w:rFonts w:ascii="Calibri" w:hAnsi="Calibri" w:cs="Calibri"/>
          <w:sz w:val="22"/>
          <w:szCs w:val="22"/>
          <w:u w:val="single"/>
        </w:rPr>
        <w:t xml:space="preserve"> on your notifications in </w:t>
      </w:r>
      <w:r w:rsidR="0017758C" w:rsidRPr="0017758C">
        <w:rPr>
          <w:rFonts w:ascii="Calibri" w:hAnsi="Calibri" w:cs="Calibri"/>
          <w:sz w:val="22"/>
          <w:szCs w:val="22"/>
          <w:u w:val="single"/>
        </w:rPr>
        <w:t>Carmen</w:t>
      </w:r>
      <w:r w:rsidRPr="0017758C">
        <w:rPr>
          <w:rFonts w:ascii="Calibri" w:hAnsi="Calibri" w:cs="Calibri"/>
          <w:sz w:val="22"/>
          <w:szCs w:val="22"/>
          <w:u w:val="single"/>
        </w:rPr>
        <w:t xml:space="preserve"> so you receive alerts</w:t>
      </w:r>
      <w:r w:rsidR="00A7472D" w:rsidRPr="0017758C">
        <w:rPr>
          <w:rFonts w:ascii="Calibri" w:hAnsi="Calibri" w:cs="Calibri"/>
          <w:sz w:val="22"/>
          <w:szCs w:val="22"/>
          <w:u w:val="single"/>
        </w:rPr>
        <w:t xml:space="preserve"> or emails</w:t>
      </w:r>
      <w:r w:rsidRPr="0017758C">
        <w:rPr>
          <w:rFonts w:ascii="Calibri" w:hAnsi="Calibri" w:cs="Calibri"/>
          <w:sz w:val="22"/>
          <w:szCs w:val="22"/>
          <w:u w:val="single"/>
        </w:rPr>
        <w:t xml:space="preserve"> when Announcements are made or assignments are posted</w:t>
      </w:r>
      <w:r w:rsidRPr="001133EA">
        <w:rPr>
          <w:rFonts w:ascii="Calibri" w:hAnsi="Calibri" w:cs="Calibri"/>
          <w:sz w:val="22"/>
          <w:szCs w:val="22"/>
        </w:rPr>
        <w:t>.</w:t>
      </w:r>
      <w:r w:rsidR="003074E8" w:rsidRPr="001133EA">
        <w:rPr>
          <w:rFonts w:ascii="Calibri" w:hAnsi="Calibri" w:cs="Calibri"/>
          <w:sz w:val="22"/>
          <w:szCs w:val="22"/>
        </w:rPr>
        <w:t xml:space="preserve"> </w:t>
      </w:r>
    </w:p>
    <w:p w14:paraId="0F317219" w14:textId="77777777" w:rsidR="00230AD9" w:rsidRPr="0017758C" w:rsidRDefault="00230AD9" w:rsidP="007D3D9C">
      <w:pPr>
        <w:jc w:val="both"/>
        <w:outlineLvl w:val="0"/>
        <w:rPr>
          <w:rFonts w:ascii="Calibri" w:hAnsi="Calibri" w:cs="Calibri"/>
          <w:b/>
          <w:sz w:val="22"/>
          <w:szCs w:val="22"/>
        </w:rPr>
      </w:pPr>
    </w:p>
    <w:p w14:paraId="5CF945B8" w14:textId="77777777" w:rsidR="00F57B3B" w:rsidRDefault="00972325" w:rsidP="004C57F8">
      <w:pPr>
        <w:jc w:val="both"/>
        <w:outlineLvl w:val="0"/>
        <w:rPr>
          <w:rFonts w:ascii="Calibri" w:hAnsi="Calibri" w:cs="Calibri"/>
          <w:sz w:val="22"/>
          <w:szCs w:val="22"/>
        </w:rPr>
      </w:pPr>
      <w:r w:rsidRPr="001133EA">
        <w:rPr>
          <w:rFonts w:ascii="Calibri" w:hAnsi="Calibri" w:cs="Calibri"/>
          <w:b/>
          <w:sz w:val="22"/>
          <w:szCs w:val="22"/>
        </w:rPr>
        <w:t>I</w:t>
      </w:r>
      <w:r w:rsidR="000C6160" w:rsidRPr="001133EA">
        <w:rPr>
          <w:rFonts w:ascii="Calibri" w:hAnsi="Calibri" w:cs="Calibri"/>
          <w:b/>
          <w:sz w:val="22"/>
          <w:szCs w:val="22"/>
        </w:rPr>
        <w:t xml:space="preserve">II. </w:t>
      </w:r>
      <w:r w:rsidR="004C68E9" w:rsidRPr="001133EA">
        <w:rPr>
          <w:rFonts w:ascii="Calibri" w:hAnsi="Calibri" w:cs="Calibri"/>
          <w:b/>
          <w:sz w:val="22"/>
          <w:szCs w:val="22"/>
        </w:rPr>
        <w:t>Grading</w:t>
      </w:r>
      <w:r w:rsidR="004C68E9" w:rsidRPr="001133EA">
        <w:rPr>
          <w:rFonts w:ascii="Calibri" w:hAnsi="Calibri" w:cs="Calibri"/>
          <w:sz w:val="22"/>
          <w:szCs w:val="22"/>
        </w:rPr>
        <w:t>:</w:t>
      </w:r>
      <w:r w:rsidR="004C68E9" w:rsidRPr="001133EA">
        <w:rPr>
          <w:rFonts w:ascii="Calibri" w:hAnsi="Calibri" w:cs="Calibri"/>
          <w:sz w:val="22"/>
          <w:szCs w:val="22"/>
        </w:rPr>
        <w:tab/>
      </w:r>
    </w:p>
    <w:p w14:paraId="5EFE405E" w14:textId="2ABE2E0C" w:rsidR="00230AD9" w:rsidRPr="00F57B3B" w:rsidRDefault="00F57B3B" w:rsidP="004C57F8">
      <w:pPr>
        <w:jc w:val="both"/>
        <w:outlineLvl w:val="0"/>
        <w:rPr>
          <w:rFonts w:ascii="Calibri" w:hAnsi="Calibri" w:cs="Calibri"/>
          <w:sz w:val="16"/>
          <w:szCs w:val="16"/>
        </w:rPr>
      </w:pPr>
      <w:r w:rsidRPr="00F57B3B">
        <w:rPr>
          <w:rFonts w:ascii="Calibri" w:hAnsi="Calibri" w:cs="Calibri"/>
          <w:sz w:val="16"/>
          <w:szCs w:val="16"/>
        </w:rPr>
        <w:t xml:space="preserve">(note that the points values of the individual rubrics do </w:t>
      </w:r>
      <w:r w:rsidRPr="00F57B3B">
        <w:rPr>
          <w:rFonts w:ascii="Calibri" w:hAnsi="Calibri" w:cs="Calibri"/>
          <w:i/>
          <w:sz w:val="16"/>
          <w:szCs w:val="16"/>
        </w:rPr>
        <w:t>not</w:t>
      </w:r>
      <w:r w:rsidRPr="00F57B3B">
        <w:rPr>
          <w:rFonts w:ascii="Calibri" w:hAnsi="Calibri" w:cs="Calibri"/>
          <w:sz w:val="16"/>
          <w:szCs w:val="16"/>
        </w:rPr>
        <w:t xml:space="preserve"> reflect the weighting of these graded components) </w:t>
      </w:r>
    </w:p>
    <w:p w14:paraId="5AF848B6" w14:textId="57A092F2" w:rsidR="00514C19" w:rsidRPr="00981BDC" w:rsidRDefault="00DC4AEB" w:rsidP="00981BDC">
      <w:pPr>
        <w:pStyle w:val="ListParagraph"/>
        <w:numPr>
          <w:ilvl w:val="0"/>
          <w:numId w:val="41"/>
        </w:numPr>
        <w:jc w:val="both"/>
        <w:rPr>
          <w:rFonts w:ascii="Calibri" w:hAnsi="Calibri" w:cs="Calibri"/>
          <w:sz w:val="22"/>
          <w:szCs w:val="22"/>
        </w:rPr>
      </w:pPr>
      <w:r w:rsidRPr="00981BDC">
        <w:rPr>
          <w:rFonts w:ascii="Calibri" w:hAnsi="Calibri" w:cs="Calibri"/>
          <w:sz w:val="22"/>
          <w:szCs w:val="22"/>
        </w:rPr>
        <w:t>2</w:t>
      </w:r>
      <w:r w:rsidR="007F0101" w:rsidRPr="00981BDC">
        <w:rPr>
          <w:rFonts w:ascii="Calibri" w:hAnsi="Calibri" w:cs="Calibri"/>
          <w:sz w:val="22"/>
          <w:szCs w:val="22"/>
        </w:rPr>
        <w:t>0</w:t>
      </w:r>
      <w:r w:rsidR="00BC1EC0" w:rsidRPr="00981BDC">
        <w:rPr>
          <w:rFonts w:ascii="Calibri" w:hAnsi="Calibri" w:cs="Calibri"/>
          <w:sz w:val="22"/>
          <w:szCs w:val="22"/>
        </w:rPr>
        <w:t xml:space="preserve">% </w:t>
      </w:r>
      <w:r w:rsidR="00514C19" w:rsidRPr="00981BDC">
        <w:rPr>
          <w:rFonts w:ascii="Calibri" w:hAnsi="Calibri" w:cs="Calibri"/>
          <w:sz w:val="22"/>
          <w:szCs w:val="22"/>
        </w:rPr>
        <w:t>Weekly write-ups</w:t>
      </w:r>
    </w:p>
    <w:p w14:paraId="020A63E9" w14:textId="56646210" w:rsidR="00514C19" w:rsidRPr="00981BDC" w:rsidRDefault="00514C19" w:rsidP="00981BDC">
      <w:pPr>
        <w:pStyle w:val="ListParagraph"/>
        <w:numPr>
          <w:ilvl w:val="0"/>
          <w:numId w:val="41"/>
        </w:numPr>
        <w:jc w:val="both"/>
        <w:rPr>
          <w:rFonts w:ascii="Calibri" w:hAnsi="Calibri" w:cs="Calibri"/>
          <w:sz w:val="22"/>
          <w:szCs w:val="22"/>
        </w:rPr>
      </w:pPr>
      <w:r w:rsidRPr="00981BDC">
        <w:rPr>
          <w:rFonts w:ascii="Calibri" w:hAnsi="Calibri" w:cs="Calibri"/>
          <w:sz w:val="22"/>
          <w:szCs w:val="22"/>
        </w:rPr>
        <w:t xml:space="preserve">10% Peer evaluation of weekly write-ups </w:t>
      </w:r>
    </w:p>
    <w:p w14:paraId="766E9B9C" w14:textId="23260447" w:rsidR="00DC4AEB" w:rsidRPr="00981BDC" w:rsidRDefault="00DC4AEB" w:rsidP="00981BDC">
      <w:pPr>
        <w:pStyle w:val="ListParagraph"/>
        <w:numPr>
          <w:ilvl w:val="0"/>
          <w:numId w:val="41"/>
        </w:numPr>
        <w:jc w:val="both"/>
        <w:rPr>
          <w:rFonts w:ascii="Calibri" w:hAnsi="Calibri" w:cs="Calibri"/>
          <w:sz w:val="22"/>
          <w:szCs w:val="22"/>
        </w:rPr>
      </w:pPr>
      <w:r w:rsidRPr="00981BDC">
        <w:rPr>
          <w:rFonts w:ascii="Calibri" w:hAnsi="Calibri" w:cs="Calibri"/>
          <w:sz w:val="22"/>
          <w:szCs w:val="22"/>
        </w:rPr>
        <w:t>10% Discussion leadership</w:t>
      </w:r>
    </w:p>
    <w:p w14:paraId="63A7836F" w14:textId="72FB4AC2" w:rsidR="00BC1EC0" w:rsidRPr="00981BDC" w:rsidRDefault="002270FF" w:rsidP="00981BDC">
      <w:pPr>
        <w:pStyle w:val="ListParagraph"/>
        <w:numPr>
          <w:ilvl w:val="0"/>
          <w:numId w:val="41"/>
        </w:numPr>
        <w:jc w:val="both"/>
        <w:rPr>
          <w:rFonts w:ascii="Calibri" w:hAnsi="Calibri" w:cs="Calibri"/>
          <w:sz w:val="22"/>
          <w:szCs w:val="22"/>
        </w:rPr>
      </w:pPr>
      <w:r w:rsidRPr="00981BDC">
        <w:rPr>
          <w:rFonts w:ascii="Calibri" w:hAnsi="Calibri" w:cs="Calibri"/>
          <w:sz w:val="22"/>
          <w:szCs w:val="22"/>
        </w:rPr>
        <w:t>40</w:t>
      </w:r>
      <w:r w:rsidR="00514C19" w:rsidRPr="00981BDC">
        <w:rPr>
          <w:rFonts w:ascii="Calibri" w:hAnsi="Calibri" w:cs="Calibri"/>
          <w:sz w:val="22"/>
          <w:szCs w:val="22"/>
        </w:rPr>
        <w:t xml:space="preserve">% </w:t>
      </w:r>
      <w:r w:rsidR="00230AD9" w:rsidRPr="00981BDC">
        <w:rPr>
          <w:rFonts w:ascii="Calibri" w:hAnsi="Calibri" w:cs="Calibri"/>
          <w:sz w:val="22"/>
          <w:szCs w:val="22"/>
        </w:rPr>
        <w:t>Presentations (</w:t>
      </w:r>
      <w:r w:rsidR="00D60A60" w:rsidRPr="00981BDC">
        <w:rPr>
          <w:rFonts w:ascii="Calibri" w:hAnsi="Calibri" w:cs="Calibri"/>
          <w:sz w:val="22"/>
          <w:szCs w:val="22"/>
        </w:rPr>
        <w:t>20% for first presentation, 2</w:t>
      </w:r>
      <w:r w:rsidR="006276AD" w:rsidRPr="00981BDC">
        <w:rPr>
          <w:rFonts w:ascii="Calibri" w:hAnsi="Calibri" w:cs="Calibri"/>
          <w:sz w:val="22"/>
          <w:szCs w:val="22"/>
        </w:rPr>
        <w:t>0% for second)</w:t>
      </w:r>
      <w:r w:rsidR="003074E8" w:rsidRPr="00981BDC">
        <w:rPr>
          <w:rFonts w:ascii="Calibri" w:hAnsi="Calibri" w:cs="Calibri"/>
          <w:sz w:val="22"/>
          <w:szCs w:val="22"/>
        </w:rPr>
        <w:t xml:space="preserve"> </w:t>
      </w:r>
    </w:p>
    <w:p w14:paraId="2C6A3675" w14:textId="5583C2AF" w:rsidR="00514C19" w:rsidRPr="00981BDC" w:rsidRDefault="007F0101" w:rsidP="00981BDC">
      <w:pPr>
        <w:pStyle w:val="ListParagraph"/>
        <w:numPr>
          <w:ilvl w:val="0"/>
          <w:numId w:val="41"/>
        </w:numPr>
        <w:tabs>
          <w:tab w:val="left" w:pos="1440"/>
          <w:tab w:val="left" w:pos="2700"/>
        </w:tabs>
        <w:jc w:val="both"/>
        <w:rPr>
          <w:rFonts w:ascii="Calibri" w:hAnsi="Calibri" w:cs="Calibri"/>
          <w:sz w:val="22"/>
          <w:szCs w:val="22"/>
        </w:rPr>
      </w:pPr>
      <w:r w:rsidRPr="00981BDC">
        <w:rPr>
          <w:rFonts w:ascii="Calibri" w:hAnsi="Calibri" w:cs="Calibri"/>
          <w:sz w:val="22"/>
          <w:szCs w:val="22"/>
        </w:rPr>
        <w:t>5</w:t>
      </w:r>
      <w:r w:rsidR="00230AD9" w:rsidRPr="00981BDC">
        <w:rPr>
          <w:rFonts w:ascii="Calibri" w:hAnsi="Calibri" w:cs="Calibri"/>
          <w:sz w:val="22"/>
          <w:szCs w:val="22"/>
        </w:rPr>
        <w:t>%</w:t>
      </w:r>
      <w:r w:rsidR="00514C19" w:rsidRPr="00981BDC">
        <w:rPr>
          <w:rFonts w:ascii="Calibri" w:hAnsi="Calibri" w:cs="Calibri"/>
          <w:sz w:val="22"/>
          <w:szCs w:val="22"/>
        </w:rPr>
        <w:t xml:space="preserve"> Peer evaluation of presentations</w:t>
      </w:r>
    </w:p>
    <w:p w14:paraId="01B7FE06" w14:textId="7F17ABAB" w:rsidR="00BC1EC0" w:rsidRPr="00981BDC" w:rsidRDefault="007F0101" w:rsidP="00981BDC">
      <w:pPr>
        <w:pStyle w:val="ListParagraph"/>
        <w:numPr>
          <w:ilvl w:val="0"/>
          <w:numId w:val="41"/>
        </w:numPr>
        <w:tabs>
          <w:tab w:val="left" w:pos="1440"/>
          <w:tab w:val="left" w:pos="2700"/>
        </w:tabs>
        <w:jc w:val="both"/>
        <w:rPr>
          <w:rFonts w:ascii="Calibri" w:hAnsi="Calibri" w:cs="Calibri"/>
          <w:sz w:val="22"/>
          <w:szCs w:val="22"/>
        </w:rPr>
      </w:pPr>
      <w:r w:rsidRPr="00981BDC">
        <w:rPr>
          <w:rFonts w:ascii="Calibri" w:hAnsi="Calibri" w:cs="Calibri"/>
          <w:sz w:val="22"/>
          <w:szCs w:val="22"/>
        </w:rPr>
        <w:t>10</w:t>
      </w:r>
      <w:r w:rsidR="00690E1F" w:rsidRPr="00981BDC">
        <w:rPr>
          <w:rFonts w:ascii="Calibri" w:hAnsi="Calibri" w:cs="Calibri"/>
          <w:sz w:val="22"/>
          <w:szCs w:val="22"/>
        </w:rPr>
        <w:t xml:space="preserve">% </w:t>
      </w:r>
      <w:r w:rsidR="00230AD9" w:rsidRPr="00981BDC">
        <w:rPr>
          <w:rFonts w:ascii="Calibri" w:hAnsi="Calibri" w:cs="Calibri"/>
          <w:sz w:val="22"/>
          <w:szCs w:val="22"/>
        </w:rPr>
        <w:t>In-class p</w:t>
      </w:r>
      <w:r w:rsidR="00BC1EC0" w:rsidRPr="00981BDC">
        <w:rPr>
          <w:rFonts w:ascii="Calibri" w:hAnsi="Calibri" w:cs="Calibri"/>
          <w:sz w:val="22"/>
          <w:szCs w:val="22"/>
        </w:rPr>
        <w:t>articipation</w:t>
      </w:r>
      <w:r w:rsidR="00230AD9" w:rsidRPr="00981BDC">
        <w:rPr>
          <w:rFonts w:ascii="Calibri" w:hAnsi="Calibri" w:cs="Calibri"/>
          <w:sz w:val="22"/>
          <w:szCs w:val="22"/>
        </w:rPr>
        <w:t xml:space="preserve"> in discussions</w:t>
      </w:r>
    </w:p>
    <w:p w14:paraId="0A98E5A7" w14:textId="410731C6" w:rsidR="00230AD9" w:rsidRPr="00981BDC" w:rsidRDefault="002270FF" w:rsidP="00981BDC">
      <w:pPr>
        <w:pStyle w:val="ListParagraph"/>
        <w:numPr>
          <w:ilvl w:val="0"/>
          <w:numId w:val="41"/>
        </w:numPr>
        <w:tabs>
          <w:tab w:val="left" w:pos="1440"/>
          <w:tab w:val="left" w:pos="2700"/>
        </w:tabs>
        <w:jc w:val="both"/>
        <w:rPr>
          <w:rFonts w:ascii="Calibri" w:hAnsi="Calibri" w:cs="Calibri"/>
          <w:sz w:val="22"/>
          <w:szCs w:val="22"/>
        </w:rPr>
      </w:pPr>
      <w:r w:rsidRPr="00981BDC">
        <w:rPr>
          <w:rFonts w:ascii="Calibri" w:hAnsi="Calibri" w:cs="Calibri"/>
          <w:sz w:val="22"/>
          <w:szCs w:val="22"/>
        </w:rPr>
        <w:t>5</w:t>
      </w:r>
      <w:r w:rsidR="00690E1F" w:rsidRPr="00981BDC">
        <w:rPr>
          <w:rFonts w:ascii="Calibri" w:hAnsi="Calibri" w:cs="Calibri"/>
          <w:sz w:val="22"/>
          <w:szCs w:val="22"/>
        </w:rPr>
        <w:t xml:space="preserve">% </w:t>
      </w:r>
      <w:r w:rsidR="00230AD9" w:rsidRPr="00981BDC">
        <w:rPr>
          <w:rFonts w:ascii="Calibri" w:hAnsi="Calibri" w:cs="Calibri"/>
          <w:sz w:val="22"/>
          <w:szCs w:val="22"/>
        </w:rPr>
        <w:t>Learning objectives write-ups</w:t>
      </w:r>
      <w:r w:rsidR="003074E8" w:rsidRPr="00981BDC">
        <w:rPr>
          <w:rFonts w:ascii="Calibri" w:hAnsi="Calibri" w:cs="Calibri"/>
          <w:sz w:val="22"/>
          <w:szCs w:val="22"/>
        </w:rPr>
        <w:t xml:space="preserve"> </w:t>
      </w:r>
    </w:p>
    <w:p w14:paraId="26AEF75C" w14:textId="77777777" w:rsidR="00770977" w:rsidRPr="004C57F8" w:rsidRDefault="00770977" w:rsidP="00DD47CD">
      <w:pPr>
        <w:ind w:left="720"/>
        <w:jc w:val="both"/>
        <w:rPr>
          <w:rFonts w:ascii="Calibri" w:hAnsi="Calibri" w:cs="Calibri"/>
          <w:b/>
          <w:sz w:val="8"/>
          <w:szCs w:val="8"/>
        </w:rPr>
      </w:pPr>
    </w:p>
    <w:p w14:paraId="21545E07" w14:textId="4C01737D" w:rsidR="00690E1F" w:rsidRPr="001133EA" w:rsidRDefault="00690E1F" w:rsidP="0017758C">
      <w:pPr>
        <w:jc w:val="both"/>
        <w:rPr>
          <w:rFonts w:ascii="Calibri" w:hAnsi="Calibri" w:cs="Calibri"/>
          <w:b/>
          <w:sz w:val="22"/>
          <w:szCs w:val="22"/>
        </w:rPr>
      </w:pPr>
      <w:r w:rsidRPr="001133EA">
        <w:rPr>
          <w:rFonts w:ascii="Calibri" w:hAnsi="Calibri" w:cs="Calibri"/>
          <w:sz w:val="22"/>
          <w:szCs w:val="22"/>
        </w:rPr>
        <w:t xml:space="preserve">Primary literature discussions are the heart of this course. To support these discussions, there </w:t>
      </w:r>
      <w:r w:rsidR="00CF3A6B">
        <w:rPr>
          <w:rFonts w:ascii="Calibri" w:hAnsi="Calibri" w:cs="Calibri"/>
          <w:sz w:val="22"/>
          <w:szCs w:val="22"/>
        </w:rPr>
        <w:t>may</w:t>
      </w:r>
      <w:r w:rsidR="00CF3A6B" w:rsidRPr="001133EA">
        <w:rPr>
          <w:rFonts w:ascii="Calibri" w:hAnsi="Calibri" w:cs="Calibri"/>
          <w:sz w:val="22"/>
          <w:szCs w:val="22"/>
        </w:rPr>
        <w:t xml:space="preserve"> </w:t>
      </w:r>
      <w:r w:rsidRPr="001133EA">
        <w:rPr>
          <w:rFonts w:ascii="Calibri" w:hAnsi="Calibri" w:cs="Calibri"/>
          <w:sz w:val="22"/>
          <w:szCs w:val="22"/>
        </w:rPr>
        <w:t xml:space="preserve">be </w:t>
      </w:r>
      <w:r w:rsidR="00CF3A6B">
        <w:rPr>
          <w:rFonts w:ascii="Calibri" w:hAnsi="Calibri" w:cs="Calibri"/>
          <w:sz w:val="22"/>
          <w:szCs w:val="22"/>
        </w:rPr>
        <w:t>mini-</w:t>
      </w:r>
      <w:r w:rsidRPr="001133EA">
        <w:rPr>
          <w:rFonts w:ascii="Calibri" w:hAnsi="Calibri" w:cs="Calibri"/>
          <w:sz w:val="22"/>
          <w:szCs w:val="22"/>
        </w:rPr>
        <w:t xml:space="preserve">lectures by the professors, presentations by students, and at-home viewing and reading assignments, to introduce foundational concepts and methods. </w:t>
      </w:r>
    </w:p>
    <w:p w14:paraId="3CA8066D" w14:textId="77777777" w:rsidR="00690E1F" w:rsidRPr="004C57F8" w:rsidRDefault="00690E1F" w:rsidP="00DD47CD">
      <w:pPr>
        <w:ind w:left="720"/>
        <w:jc w:val="both"/>
        <w:rPr>
          <w:rFonts w:ascii="Calibri" w:hAnsi="Calibri" w:cs="Calibri"/>
          <w:b/>
          <w:sz w:val="8"/>
          <w:szCs w:val="8"/>
        </w:rPr>
      </w:pPr>
    </w:p>
    <w:p w14:paraId="55B69154" w14:textId="461C712E" w:rsidR="005C2AD0" w:rsidRPr="0017758C" w:rsidRDefault="0017758C" w:rsidP="0017758C">
      <w:pPr>
        <w:jc w:val="both"/>
        <w:rPr>
          <w:rFonts w:ascii="Calibri" w:hAnsi="Calibri" w:cs="Calibri"/>
          <w:sz w:val="22"/>
          <w:szCs w:val="22"/>
        </w:rPr>
      </w:pPr>
      <w:r>
        <w:rPr>
          <w:rFonts w:ascii="Calibri" w:hAnsi="Calibri" w:cs="Calibri"/>
          <w:sz w:val="22"/>
          <w:szCs w:val="22"/>
        </w:rPr>
        <w:t>W</w:t>
      </w:r>
      <w:r w:rsidR="005C2AD0" w:rsidRPr="0017758C">
        <w:rPr>
          <w:rFonts w:ascii="Calibri" w:hAnsi="Calibri" w:cs="Calibri"/>
          <w:sz w:val="22"/>
          <w:szCs w:val="22"/>
        </w:rPr>
        <w:t xml:space="preserve">e will read 1-3 papers each week, and some weeks we will view videos or short supplementary writing to support the weekly topic.  </w:t>
      </w:r>
    </w:p>
    <w:p w14:paraId="3A0FA4A8" w14:textId="77777777" w:rsidR="0017758C" w:rsidRDefault="0017758C" w:rsidP="0017758C">
      <w:pPr>
        <w:jc w:val="both"/>
        <w:rPr>
          <w:rFonts w:ascii="Calibri" w:hAnsi="Calibri" w:cs="Calibri"/>
          <w:b/>
          <w:sz w:val="22"/>
          <w:szCs w:val="22"/>
        </w:rPr>
      </w:pPr>
    </w:p>
    <w:p w14:paraId="57F22BE4" w14:textId="2B6FA326" w:rsidR="00770977" w:rsidRPr="0017758C" w:rsidRDefault="0017758C" w:rsidP="0017758C">
      <w:pPr>
        <w:jc w:val="both"/>
        <w:rPr>
          <w:rFonts w:ascii="Calibri" w:hAnsi="Calibri" w:cs="Calibri"/>
          <w:sz w:val="22"/>
          <w:szCs w:val="22"/>
        </w:rPr>
      </w:pPr>
      <w:r>
        <w:rPr>
          <w:rFonts w:ascii="Calibri" w:hAnsi="Calibri" w:cs="Calibri"/>
          <w:b/>
          <w:sz w:val="22"/>
          <w:szCs w:val="22"/>
        </w:rPr>
        <w:t xml:space="preserve">A. </w:t>
      </w:r>
      <w:r w:rsidR="00175A7E" w:rsidRPr="0017758C">
        <w:rPr>
          <w:rFonts w:ascii="Calibri" w:hAnsi="Calibri" w:cs="Calibri"/>
          <w:b/>
          <w:sz w:val="22"/>
          <w:szCs w:val="22"/>
        </w:rPr>
        <w:t>Weekly write-ups</w:t>
      </w:r>
      <w:r w:rsidR="00690E1F" w:rsidRPr="0017758C">
        <w:rPr>
          <w:rFonts w:ascii="Calibri" w:hAnsi="Calibri" w:cs="Calibri"/>
          <w:sz w:val="22"/>
          <w:szCs w:val="22"/>
        </w:rPr>
        <w:t xml:space="preserve">: </w:t>
      </w:r>
      <w:r w:rsidR="005C2AD0" w:rsidRPr="0017758C">
        <w:rPr>
          <w:rFonts w:ascii="Calibri" w:hAnsi="Calibri" w:cs="Calibri"/>
          <w:sz w:val="22"/>
          <w:szCs w:val="22"/>
        </w:rPr>
        <w:t xml:space="preserve">to synthesize the information in the assigned paper(s), </w:t>
      </w:r>
      <w:r>
        <w:rPr>
          <w:rFonts w:ascii="Calibri" w:hAnsi="Calibri" w:cs="Calibri"/>
          <w:sz w:val="22"/>
          <w:szCs w:val="22"/>
        </w:rPr>
        <w:t xml:space="preserve">and to practice your scientific writing skills, </w:t>
      </w:r>
      <w:r w:rsidR="005C2AD0" w:rsidRPr="0017758C">
        <w:rPr>
          <w:rFonts w:ascii="Calibri" w:hAnsi="Calibri" w:cs="Calibri"/>
          <w:sz w:val="22"/>
          <w:szCs w:val="22"/>
        </w:rPr>
        <w:t xml:space="preserve">each week you will </w:t>
      </w:r>
      <w:r>
        <w:rPr>
          <w:rFonts w:ascii="Calibri" w:hAnsi="Calibri" w:cs="Calibri"/>
          <w:sz w:val="22"/>
          <w:szCs w:val="22"/>
        </w:rPr>
        <w:t>produce a short piece of writing</w:t>
      </w:r>
      <w:r w:rsidR="005C2AD0" w:rsidRPr="0017758C">
        <w:rPr>
          <w:rFonts w:ascii="Calibri" w:hAnsi="Calibri" w:cs="Calibri"/>
          <w:sz w:val="22"/>
          <w:szCs w:val="22"/>
        </w:rPr>
        <w:t xml:space="preserve"> with the following structure:</w:t>
      </w:r>
    </w:p>
    <w:p w14:paraId="008AA4A5" w14:textId="220A4543" w:rsidR="005C2AD0" w:rsidRPr="001133EA" w:rsidRDefault="005C2AD0" w:rsidP="0017758C">
      <w:pPr>
        <w:pStyle w:val="ListParagraph"/>
        <w:numPr>
          <w:ilvl w:val="2"/>
          <w:numId w:val="15"/>
        </w:numPr>
        <w:ind w:left="810"/>
        <w:jc w:val="both"/>
        <w:rPr>
          <w:rFonts w:ascii="Calibri" w:hAnsi="Calibri" w:cs="Calibri"/>
          <w:sz w:val="22"/>
          <w:szCs w:val="22"/>
        </w:rPr>
      </w:pPr>
      <w:r w:rsidRPr="001133EA">
        <w:rPr>
          <w:rFonts w:ascii="Calibri" w:hAnsi="Calibri" w:cs="Calibri"/>
          <w:sz w:val="22"/>
          <w:szCs w:val="22"/>
        </w:rPr>
        <w:t xml:space="preserve">1 paragraph summarizing </w:t>
      </w:r>
      <w:r w:rsidR="007F316D" w:rsidRPr="001133EA">
        <w:rPr>
          <w:rFonts w:ascii="Calibri" w:hAnsi="Calibri" w:cs="Calibri"/>
          <w:sz w:val="22"/>
          <w:szCs w:val="22"/>
        </w:rPr>
        <w:t xml:space="preserve">each of </w:t>
      </w:r>
      <w:r w:rsidRPr="001133EA">
        <w:rPr>
          <w:rFonts w:ascii="Calibri" w:hAnsi="Calibri" w:cs="Calibri"/>
          <w:sz w:val="22"/>
          <w:szCs w:val="22"/>
        </w:rPr>
        <w:t>the paper(s)</w:t>
      </w:r>
      <w:r w:rsidR="007F316D" w:rsidRPr="001133EA">
        <w:rPr>
          <w:rFonts w:ascii="Calibri" w:hAnsi="Calibri" w:cs="Calibri"/>
          <w:sz w:val="22"/>
          <w:szCs w:val="22"/>
        </w:rPr>
        <w:t xml:space="preserve"> (i.e. 1 paragraph per paper)</w:t>
      </w:r>
      <w:r w:rsidRPr="001133EA">
        <w:rPr>
          <w:rFonts w:ascii="Calibri" w:hAnsi="Calibri" w:cs="Calibri"/>
          <w:sz w:val="22"/>
          <w:szCs w:val="22"/>
        </w:rPr>
        <w:t>. What was the key Q it was addressing</w:t>
      </w:r>
      <w:r w:rsidR="00172F94" w:rsidRPr="001133EA">
        <w:rPr>
          <w:rFonts w:ascii="Calibri" w:hAnsi="Calibri" w:cs="Calibri"/>
          <w:sz w:val="22"/>
          <w:szCs w:val="22"/>
        </w:rPr>
        <w:t xml:space="preserve"> and why is it important</w:t>
      </w:r>
      <w:r w:rsidRPr="001133EA">
        <w:rPr>
          <w:rFonts w:ascii="Calibri" w:hAnsi="Calibri" w:cs="Calibri"/>
          <w:sz w:val="22"/>
          <w:szCs w:val="22"/>
        </w:rPr>
        <w:t>? What was their experimental design and approach? And what were there key findings?</w:t>
      </w:r>
    </w:p>
    <w:p w14:paraId="61DB071C" w14:textId="77777777" w:rsidR="005C2AD0" w:rsidRPr="001133EA" w:rsidRDefault="005C2AD0" w:rsidP="0017758C">
      <w:pPr>
        <w:pStyle w:val="ListParagraph"/>
        <w:numPr>
          <w:ilvl w:val="2"/>
          <w:numId w:val="15"/>
        </w:numPr>
        <w:ind w:left="810"/>
        <w:jc w:val="both"/>
        <w:rPr>
          <w:rFonts w:ascii="Calibri" w:hAnsi="Calibri" w:cs="Calibri"/>
          <w:sz w:val="22"/>
          <w:szCs w:val="22"/>
        </w:rPr>
      </w:pPr>
      <w:r w:rsidRPr="001133EA">
        <w:rPr>
          <w:rFonts w:ascii="Calibri" w:hAnsi="Calibri" w:cs="Calibri"/>
          <w:sz w:val="22"/>
          <w:szCs w:val="22"/>
        </w:rPr>
        <w:t xml:space="preserve">A short list of the “muddiest points” – what questions do you have about the paper(s). </w:t>
      </w:r>
    </w:p>
    <w:p w14:paraId="2AACADB8" w14:textId="77777777" w:rsidR="005C2AD0" w:rsidRPr="001133EA" w:rsidRDefault="005C2AD0" w:rsidP="0017758C">
      <w:pPr>
        <w:pStyle w:val="ListParagraph"/>
        <w:numPr>
          <w:ilvl w:val="2"/>
          <w:numId w:val="15"/>
        </w:numPr>
        <w:ind w:left="810"/>
        <w:jc w:val="both"/>
        <w:rPr>
          <w:rFonts w:ascii="Calibri" w:hAnsi="Calibri" w:cs="Calibri"/>
          <w:sz w:val="22"/>
          <w:szCs w:val="22"/>
        </w:rPr>
      </w:pPr>
      <w:r w:rsidRPr="001133EA">
        <w:rPr>
          <w:rFonts w:ascii="Calibri" w:hAnsi="Calibri" w:cs="Calibri"/>
          <w:sz w:val="22"/>
          <w:szCs w:val="22"/>
        </w:rPr>
        <w:t>A short list of “axes of connection” to other research or concepts – how does this paper(s) relate to other papers or ideas covered in this course, in your own research, or in other classes, or elsewhere (including mainstream media)?</w:t>
      </w:r>
    </w:p>
    <w:p w14:paraId="3D91240A" w14:textId="77777777" w:rsidR="00091726" w:rsidRPr="001133EA" w:rsidRDefault="00091726" w:rsidP="0017758C">
      <w:pPr>
        <w:ind w:left="810"/>
        <w:jc w:val="both"/>
        <w:rPr>
          <w:rFonts w:ascii="Calibri" w:hAnsi="Calibri" w:cs="Calibri"/>
          <w:sz w:val="22"/>
          <w:szCs w:val="22"/>
        </w:rPr>
      </w:pPr>
      <w:r w:rsidRPr="001133EA">
        <w:rPr>
          <w:rFonts w:ascii="Calibri" w:hAnsi="Calibri" w:cs="Calibri"/>
          <w:sz w:val="22"/>
          <w:szCs w:val="22"/>
        </w:rPr>
        <w:t xml:space="preserve">You will turn these write-ups in on Carmen, </w:t>
      </w:r>
      <w:r w:rsidRPr="001133EA">
        <w:rPr>
          <w:rFonts w:ascii="Calibri" w:hAnsi="Calibri" w:cs="Calibri"/>
          <w:sz w:val="22"/>
          <w:szCs w:val="22"/>
          <w:u w:val="single"/>
        </w:rPr>
        <w:t>and bring 1 printed copy to class</w:t>
      </w:r>
      <w:r w:rsidRPr="001133EA">
        <w:rPr>
          <w:rFonts w:ascii="Calibri" w:hAnsi="Calibri" w:cs="Calibri"/>
          <w:sz w:val="22"/>
          <w:szCs w:val="22"/>
        </w:rPr>
        <w:t xml:space="preserve">. </w:t>
      </w:r>
    </w:p>
    <w:p w14:paraId="18E6B3E9" w14:textId="77777777" w:rsidR="00172F94" w:rsidRPr="004C57F8" w:rsidRDefault="00172F94" w:rsidP="00091726">
      <w:pPr>
        <w:ind w:left="1260"/>
        <w:jc w:val="both"/>
        <w:rPr>
          <w:rFonts w:ascii="Calibri" w:hAnsi="Calibri" w:cs="Calibri"/>
          <w:sz w:val="8"/>
          <w:szCs w:val="8"/>
        </w:rPr>
      </w:pPr>
    </w:p>
    <w:p w14:paraId="3E510D3A" w14:textId="46753107" w:rsidR="00172F94" w:rsidRPr="001133EA" w:rsidRDefault="00172F94" w:rsidP="00595C68">
      <w:pPr>
        <w:ind w:firstLine="720"/>
        <w:jc w:val="both"/>
        <w:rPr>
          <w:rFonts w:ascii="Calibri" w:hAnsi="Calibri" w:cs="Calibri"/>
          <w:sz w:val="16"/>
          <w:szCs w:val="16"/>
        </w:rPr>
      </w:pPr>
      <w:r w:rsidRPr="001133EA">
        <w:rPr>
          <w:rFonts w:ascii="Calibri" w:hAnsi="Calibri" w:cs="Calibri"/>
          <w:sz w:val="16"/>
          <w:szCs w:val="16"/>
        </w:rPr>
        <w:t>Weekly Write-ups rubric:</w:t>
      </w:r>
    </w:p>
    <w:tbl>
      <w:tblPr>
        <w:tblStyle w:val="TableGrid"/>
        <w:tblW w:w="0" w:type="auto"/>
        <w:tblInd w:w="445" w:type="dxa"/>
        <w:tblLook w:val="04A0" w:firstRow="1" w:lastRow="0" w:firstColumn="1" w:lastColumn="0" w:noHBand="0" w:noVBand="1"/>
      </w:tblPr>
      <w:tblGrid>
        <w:gridCol w:w="1865"/>
        <w:gridCol w:w="1935"/>
        <w:gridCol w:w="2121"/>
        <w:gridCol w:w="2368"/>
        <w:gridCol w:w="634"/>
      </w:tblGrid>
      <w:tr w:rsidR="00DF4BAD" w:rsidRPr="001133EA" w14:paraId="49D35A61" w14:textId="77777777" w:rsidTr="00B46A7C">
        <w:tc>
          <w:tcPr>
            <w:tcW w:w="1865" w:type="dxa"/>
            <w:vAlign w:val="center"/>
          </w:tcPr>
          <w:p w14:paraId="5F88DEFF" w14:textId="1368E2C2" w:rsidR="00DF4BAD" w:rsidRPr="001133EA" w:rsidRDefault="00DF4BAD" w:rsidP="002126E1">
            <w:pPr>
              <w:rPr>
                <w:rFonts w:ascii="Calibri" w:hAnsi="Calibri" w:cs="Calibri"/>
                <w:sz w:val="16"/>
                <w:szCs w:val="16"/>
              </w:rPr>
            </w:pPr>
            <w:r w:rsidRPr="001133EA">
              <w:rPr>
                <w:rFonts w:ascii="Calibri" w:hAnsi="Calibri" w:cs="Calibri"/>
                <w:sz w:val="16"/>
                <w:szCs w:val="16"/>
              </w:rPr>
              <w:t>Criteria</w:t>
            </w:r>
          </w:p>
        </w:tc>
        <w:tc>
          <w:tcPr>
            <w:tcW w:w="6424" w:type="dxa"/>
            <w:gridSpan w:val="3"/>
            <w:vAlign w:val="center"/>
          </w:tcPr>
          <w:p w14:paraId="42344ECF" w14:textId="3CED1627" w:rsidR="00DF4BAD" w:rsidRPr="001133EA" w:rsidRDefault="00DF4BAD" w:rsidP="002126E1">
            <w:pPr>
              <w:jc w:val="center"/>
              <w:rPr>
                <w:rFonts w:ascii="Calibri" w:hAnsi="Calibri" w:cs="Calibri"/>
                <w:sz w:val="16"/>
                <w:szCs w:val="16"/>
              </w:rPr>
            </w:pPr>
            <w:r w:rsidRPr="001133EA">
              <w:rPr>
                <w:rFonts w:ascii="Calibri" w:hAnsi="Calibri" w:cs="Calibri"/>
                <w:sz w:val="16"/>
                <w:szCs w:val="16"/>
              </w:rPr>
              <w:t>Rating</w:t>
            </w:r>
          </w:p>
        </w:tc>
        <w:tc>
          <w:tcPr>
            <w:tcW w:w="634" w:type="dxa"/>
            <w:vAlign w:val="center"/>
          </w:tcPr>
          <w:p w14:paraId="6BC042E6" w14:textId="5044E070" w:rsidR="00DF4BAD" w:rsidRPr="001133EA" w:rsidRDefault="00DF4BAD" w:rsidP="00B46A7C">
            <w:pPr>
              <w:jc w:val="center"/>
              <w:rPr>
                <w:rFonts w:ascii="Calibri" w:hAnsi="Calibri" w:cs="Calibri"/>
                <w:sz w:val="16"/>
                <w:szCs w:val="16"/>
              </w:rPr>
            </w:pPr>
            <w:r w:rsidRPr="001133EA">
              <w:rPr>
                <w:rFonts w:ascii="Calibri" w:hAnsi="Calibri" w:cs="Calibri"/>
                <w:sz w:val="16"/>
                <w:szCs w:val="16"/>
              </w:rPr>
              <w:t>Points</w:t>
            </w:r>
            <w:r w:rsidR="00595C68" w:rsidRPr="001133EA">
              <w:rPr>
                <w:rFonts w:ascii="Calibri" w:hAnsi="Calibri" w:cs="Calibri"/>
                <w:sz w:val="16"/>
                <w:szCs w:val="16"/>
              </w:rPr>
              <w:t xml:space="preserve"> (19)</w:t>
            </w:r>
          </w:p>
        </w:tc>
      </w:tr>
      <w:tr w:rsidR="00DF4BAD" w:rsidRPr="001133EA" w14:paraId="5B820A2A" w14:textId="77777777" w:rsidTr="00B46A7C">
        <w:tc>
          <w:tcPr>
            <w:tcW w:w="1865" w:type="dxa"/>
            <w:shd w:val="clear" w:color="auto" w:fill="D9D9D9" w:themeFill="background1" w:themeFillShade="D9"/>
            <w:vAlign w:val="center"/>
          </w:tcPr>
          <w:p w14:paraId="4C3F1993" w14:textId="493A611A" w:rsidR="00DF4BAD" w:rsidRPr="001133EA" w:rsidRDefault="00DF4BAD" w:rsidP="002126E1">
            <w:pPr>
              <w:rPr>
                <w:rFonts w:ascii="Calibri" w:hAnsi="Calibri" w:cs="Calibri"/>
                <w:sz w:val="16"/>
                <w:szCs w:val="16"/>
              </w:rPr>
            </w:pPr>
            <w:r w:rsidRPr="001133EA">
              <w:rPr>
                <w:rFonts w:ascii="Calibri" w:hAnsi="Calibri" w:cs="Calibri"/>
                <w:sz w:val="16"/>
                <w:szCs w:val="16"/>
              </w:rPr>
              <w:t>Key Qs stated &amp; concisely contextualized</w:t>
            </w:r>
          </w:p>
        </w:tc>
        <w:tc>
          <w:tcPr>
            <w:tcW w:w="1935" w:type="dxa"/>
            <w:shd w:val="clear" w:color="auto" w:fill="D9D9D9" w:themeFill="background1" w:themeFillShade="D9"/>
            <w:vAlign w:val="center"/>
          </w:tcPr>
          <w:p w14:paraId="2BC4EA2E" w14:textId="1DE9BC17" w:rsidR="00DF4BAD" w:rsidRPr="001133EA" w:rsidRDefault="00DF4BAD" w:rsidP="002126E1">
            <w:pPr>
              <w:rPr>
                <w:rFonts w:ascii="Calibri" w:hAnsi="Calibri" w:cs="Calibri"/>
                <w:sz w:val="16"/>
                <w:szCs w:val="16"/>
              </w:rPr>
            </w:pPr>
            <w:r w:rsidRPr="001133EA">
              <w:rPr>
                <w:rFonts w:ascii="Calibri" w:hAnsi="Calibri" w:cs="Calibri"/>
                <w:sz w:val="16"/>
                <w:szCs w:val="16"/>
              </w:rPr>
              <w:t>3: clearly stated goals of all assigned papers and gave quick context</w:t>
            </w:r>
          </w:p>
        </w:tc>
        <w:tc>
          <w:tcPr>
            <w:tcW w:w="2121" w:type="dxa"/>
            <w:shd w:val="clear" w:color="auto" w:fill="D9D9D9" w:themeFill="background1" w:themeFillShade="D9"/>
            <w:vAlign w:val="center"/>
          </w:tcPr>
          <w:p w14:paraId="3E52A1CF" w14:textId="0023D45A" w:rsidR="00DF4BAD" w:rsidRPr="001133EA" w:rsidRDefault="00DF4BAD" w:rsidP="002126E1">
            <w:pPr>
              <w:rPr>
                <w:rFonts w:ascii="Calibri" w:hAnsi="Calibri" w:cs="Calibri"/>
                <w:sz w:val="16"/>
                <w:szCs w:val="16"/>
              </w:rPr>
            </w:pPr>
            <w:r w:rsidRPr="001133EA">
              <w:rPr>
                <w:rFonts w:ascii="Calibri" w:hAnsi="Calibri" w:cs="Calibri"/>
                <w:sz w:val="16"/>
                <w:szCs w:val="16"/>
              </w:rPr>
              <w:t>1: mentioned a single goal without context</w:t>
            </w:r>
          </w:p>
        </w:tc>
        <w:tc>
          <w:tcPr>
            <w:tcW w:w="2368" w:type="dxa"/>
            <w:shd w:val="clear" w:color="auto" w:fill="D9D9D9" w:themeFill="background1" w:themeFillShade="D9"/>
            <w:vAlign w:val="center"/>
          </w:tcPr>
          <w:p w14:paraId="3C58AF04" w14:textId="59BCE2B8" w:rsidR="00DF4BAD" w:rsidRPr="001133EA" w:rsidRDefault="00DF4BAD" w:rsidP="002126E1">
            <w:pPr>
              <w:rPr>
                <w:rFonts w:ascii="Calibri" w:hAnsi="Calibri" w:cs="Calibri"/>
                <w:sz w:val="16"/>
                <w:szCs w:val="16"/>
              </w:rPr>
            </w:pPr>
            <w:r w:rsidRPr="001133EA">
              <w:rPr>
                <w:rFonts w:ascii="Calibri" w:hAnsi="Calibri" w:cs="Calibri"/>
                <w:sz w:val="16"/>
                <w:szCs w:val="16"/>
              </w:rPr>
              <w:t xml:space="preserve">0: did not describe goals of any of the papers. </w:t>
            </w:r>
          </w:p>
        </w:tc>
        <w:tc>
          <w:tcPr>
            <w:tcW w:w="634" w:type="dxa"/>
            <w:shd w:val="clear" w:color="auto" w:fill="D9D9D9" w:themeFill="background1" w:themeFillShade="D9"/>
            <w:vAlign w:val="center"/>
          </w:tcPr>
          <w:p w14:paraId="313F1128" w14:textId="5C8632E5" w:rsidR="00DF4BAD" w:rsidRPr="001133EA" w:rsidRDefault="00B46A7C" w:rsidP="00B46A7C">
            <w:pPr>
              <w:jc w:val="center"/>
              <w:rPr>
                <w:rFonts w:ascii="Calibri" w:hAnsi="Calibri" w:cs="Calibri"/>
                <w:sz w:val="16"/>
                <w:szCs w:val="16"/>
              </w:rPr>
            </w:pPr>
            <w:r>
              <w:rPr>
                <w:rFonts w:ascii="Calibri" w:hAnsi="Calibri" w:cs="Calibri"/>
                <w:sz w:val="16"/>
                <w:szCs w:val="16"/>
              </w:rPr>
              <w:t xml:space="preserve">/ </w:t>
            </w:r>
            <w:r w:rsidR="00DF4BAD" w:rsidRPr="001133EA">
              <w:rPr>
                <w:rFonts w:ascii="Calibri" w:hAnsi="Calibri" w:cs="Calibri"/>
                <w:sz w:val="16"/>
                <w:szCs w:val="16"/>
              </w:rPr>
              <w:t>3</w:t>
            </w:r>
          </w:p>
        </w:tc>
      </w:tr>
      <w:tr w:rsidR="00DF4BAD" w:rsidRPr="001133EA" w14:paraId="6FCF6BF7" w14:textId="77777777" w:rsidTr="00B46A7C">
        <w:tc>
          <w:tcPr>
            <w:tcW w:w="1865" w:type="dxa"/>
            <w:vAlign w:val="center"/>
          </w:tcPr>
          <w:p w14:paraId="26CCD6E9" w14:textId="09F22D1D" w:rsidR="00DF4BAD" w:rsidRPr="001133EA" w:rsidRDefault="00DF4BAD" w:rsidP="002126E1">
            <w:pPr>
              <w:rPr>
                <w:rFonts w:ascii="Calibri" w:hAnsi="Calibri" w:cs="Calibri"/>
                <w:sz w:val="16"/>
                <w:szCs w:val="16"/>
              </w:rPr>
            </w:pPr>
            <w:r w:rsidRPr="001133EA">
              <w:rPr>
                <w:rFonts w:ascii="Calibri" w:hAnsi="Calibri" w:cs="Calibri"/>
                <w:sz w:val="16"/>
                <w:szCs w:val="16"/>
              </w:rPr>
              <w:t>Experimental approach</w:t>
            </w:r>
          </w:p>
        </w:tc>
        <w:tc>
          <w:tcPr>
            <w:tcW w:w="1935" w:type="dxa"/>
            <w:vAlign w:val="center"/>
          </w:tcPr>
          <w:p w14:paraId="1B5D6078" w14:textId="775DE298" w:rsidR="00DF4BAD" w:rsidRPr="001133EA" w:rsidRDefault="00DF4BAD" w:rsidP="002126E1">
            <w:pPr>
              <w:rPr>
                <w:rFonts w:ascii="Calibri" w:hAnsi="Calibri" w:cs="Calibri"/>
                <w:sz w:val="16"/>
                <w:szCs w:val="16"/>
              </w:rPr>
            </w:pPr>
            <w:r w:rsidRPr="001133EA">
              <w:rPr>
                <w:rFonts w:ascii="Calibri" w:hAnsi="Calibri" w:cs="Calibri"/>
                <w:sz w:val="16"/>
                <w:szCs w:val="16"/>
              </w:rPr>
              <w:t>3: clearly identified the essential experimental approach of the papers at a summary-level (</w:t>
            </w:r>
            <w:proofErr w:type="spellStart"/>
            <w:r w:rsidRPr="001133EA">
              <w:rPr>
                <w:rFonts w:ascii="Calibri" w:hAnsi="Calibri" w:cs="Calibri"/>
                <w:sz w:val="16"/>
                <w:szCs w:val="16"/>
              </w:rPr>
              <w:t>ie</w:t>
            </w:r>
            <w:proofErr w:type="spellEnd"/>
            <w:r w:rsidRPr="001133EA">
              <w:rPr>
                <w:rFonts w:ascii="Calibri" w:hAnsi="Calibri" w:cs="Calibri"/>
                <w:sz w:val="16"/>
                <w:szCs w:val="16"/>
              </w:rPr>
              <w:t xml:space="preserve"> not every step of protocols)</w:t>
            </w:r>
          </w:p>
        </w:tc>
        <w:tc>
          <w:tcPr>
            <w:tcW w:w="2121" w:type="dxa"/>
            <w:vAlign w:val="center"/>
          </w:tcPr>
          <w:p w14:paraId="09323BB3" w14:textId="2A8F4055" w:rsidR="00DF4BAD" w:rsidRPr="001133EA" w:rsidRDefault="00DF4BAD" w:rsidP="002126E1">
            <w:pPr>
              <w:rPr>
                <w:rFonts w:ascii="Calibri" w:hAnsi="Calibri" w:cs="Calibri"/>
                <w:sz w:val="16"/>
                <w:szCs w:val="16"/>
              </w:rPr>
            </w:pPr>
            <w:r w:rsidRPr="001133EA">
              <w:rPr>
                <w:rFonts w:ascii="Calibri" w:hAnsi="Calibri" w:cs="Calibri"/>
                <w:sz w:val="16"/>
                <w:szCs w:val="16"/>
              </w:rPr>
              <w:t xml:space="preserve">1: just lists some of methods or tools used, without overarching approach. </w:t>
            </w:r>
          </w:p>
        </w:tc>
        <w:tc>
          <w:tcPr>
            <w:tcW w:w="2368" w:type="dxa"/>
            <w:vAlign w:val="center"/>
          </w:tcPr>
          <w:p w14:paraId="684A9B6E" w14:textId="03164A6F" w:rsidR="00DF4BAD" w:rsidRPr="001133EA" w:rsidRDefault="00DF4BAD" w:rsidP="002126E1">
            <w:pPr>
              <w:rPr>
                <w:rFonts w:ascii="Calibri" w:hAnsi="Calibri" w:cs="Calibri"/>
                <w:sz w:val="16"/>
                <w:szCs w:val="16"/>
              </w:rPr>
            </w:pPr>
            <w:r w:rsidRPr="001133EA">
              <w:rPr>
                <w:rFonts w:ascii="Calibri" w:hAnsi="Calibri" w:cs="Calibri"/>
                <w:sz w:val="16"/>
                <w:szCs w:val="16"/>
              </w:rPr>
              <w:t xml:space="preserve">0: did not describe approach </w:t>
            </w:r>
          </w:p>
        </w:tc>
        <w:tc>
          <w:tcPr>
            <w:tcW w:w="634" w:type="dxa"/>
            <w:vAlign w:val="center"/>
          </w:tcPr>
          <w:p w14:paraId="1139C1E0" w14:textId="0651F21C" w:rsidR="00DF4BAD" w:rsidRPr="001133EA" w:rsidRDefault="00B46A7C" w:rsidP="00B46A7C">
            <w:pPr>
              <w:jc w:val="center"/>
              <w:rPr>
                <w:rFonts w:ascii="Calibri" w:hAnsi="Calibri" w:cs="Calibri"/>
                <w:sz w:val="16"/>
                <w:szCs w:val="16"/>
              </w:rPr>
            </w:pPr>
            <w:r>
              <w:rPr>
                <w:rFonts w:ascii="Calibri" w:hAnsi="Calibri" w:cs="Calibri"/>
                <w:sz w:val="16"/>
                <w:szCs w:val="16"/>
              </w:rPr>
              <w:t xml:space="preserve">/ </w:t>
            </w:r>
            <w:r w:rsidR="00DF4BAD" w:rsidRPr="001133EA">
              <w:rPr>
                <w:rFonts w:ascii="Calibri" w:hAnsi="Calibri" w:cs="Calibri"/>
                <w:sz w:val="16"/>
                <w:szCs w:val="16"/>
              </w:rPr>
              <w:t>3</w:t>
            </w:r>
          </w:p>
        </w:tc>
      </w:tr>
      <w:tr w:rsidR="00DF4BAD" w:rsidRPr="001133EA" w14:paraId="399B3C66" w14:textId="77777777" w:rsidTr="00B46A7C">
        <w:tc>
          <w:tcPr>
            <w:tcW w:w="1865" w:type="dxa"/>
            <w:shd w:val="clear" w:color="auto" w:fill="D9D9D9" w:themeFill="background1" w:themeFillShade="D9"/>
            <w:vAlign w:val="center"/>
          </w:tcPr>
          <w:p w14:paraId="036DC86A" w14:textId="2AB96503" w:rsidR="00DF4BAD" w:rsidRPr="001133EA" w:rsidRDefault="00DF4BAD" w:rsidP="002126E1">
            <w:pPr>
              <w:rPr>
                <w:rFonts w:ascii="Calibri" w:hAnsi="Calibri" w:cs="Calibri"/>
                <w:sz w:val="16"/>
                <w:szCs w:val="16"/>
              </w:rPr>
            </w:pPr>
            <w:r w:rsidRPr="001133EA">
              <w:rPr>
                <w:rFonts w:ascii="Calibri" w:hAnsi="Calibri" w:cs="Calibri"/>
                <w:sz w:val="16"/>
                <w:szCs w:val="16"/>
              </w:rPr>
              <w:t>Findings</w:t>
            </w:r>
          </w:p>
        </w:tc>
        <w:tc>
          <w:tcPr>
            <w:tcW w:w="1935" w:type="dxa"/>
            <w:shd w:val="clear" w:color="auto" w:fill="D9D9D9" w:themeFill="background1" w:themeFillShade="D9"/>
            <w:vAlign w:val="center"/>
          </w:tcPr>
          <w:p w14:paraId="25AE2A5B" w14:textId="6C6D8708" w:rsidR="00DF4BAD" w:rsidRPr="001133EA" w:rsidRDefault="00DF4BAD" w:rsidP="002126E1">
            <w:pPr>
              <w:rPr>
                <w:rFonts w:ascii="Calibri" w:hAnsi="Calibri" w:cs="Calibri"/>
                <w:sz w:val="16"/>
                <w:szCs w:val="16"/>
              </w:rPr>
            </w:pPr>
            <w:r w:rsidRPr="001133EA">
              <w:rPr>
                <w:rFonts w:ascii="Calibri" w:hAnsi="Calibri" w:cs="Calibri"/>
                <w:sz w:val="16"/>
                <w:szCs w:val="16"/>
              </w:rPr>
              <w:t>3: concisely articulated the key findings of the paper</w:t>
            </w:r>
          </w:p>
        </w:tc>
        <w:tc>
          <w:tcPr>
            <w:tcW w:w="2121" w:type="dxa"/>
            <w:shd w:val="clear" w:color="auto" w:fill="D9D9D9" w:themeFill="background1" w:themeFillShade="D9"/>
            <w:vAlign w:val="center"/>
          </w:tcPr>
          <w:p w14:paraId="2AB54F24" w14:textId="0D42CA00" w:rsidR="00DF4BAD" w:rsidRPr="001133EA" w:rsidRDefault="00DF4BAD" w:rsidP="002126E1">
            <w:pPr>
              <w:rPr>
                <w:rFonts w:ascii="Calibri" w:hAnsi="Calibri" w:cs="Calibri"/>
                <w:sz w:val="16"/>
                <w:szCs w:val="16"/>
              </w:rPr>
            </w:pPr>
            <w:r w:rsidRPr="001133EA">
              <w:rPr>
                <w:rFonts w:ascii="Calibri" w:hAnsi="Calibri" w:cs="Calibri"/>
                <w:sz w:val="16"/>
                <w:szCs w:val="16"/>
              </w:rPr>
              <w:t xml:space="preserve">1: </w:t>
            </w:r>
            <w:r w:rsidR="007F7387" w:rsidRPr="001133EA">
              <w:rPr>
                <w:rFonts w:ascii="Calibri" w:hAnsi="Calibri" w:cs="Calibri"/>
                <w:sz w:val="16"/>
                <w:szCs w:val="16"/>
              </w:rPr>
              <w:t>states a single finding</w:t>
            </w:r>
          </w:p>
        </w:tc>
        <w:tc>
          <w:tcPr>
            <w:tcW w:w="2368" w:type="dxa"/>
            <w:shd w:val="clear" w:color="auto" w:fill="D9D9D9" w:themeFill="background1" w:themeFillShade="D9"/>
            <w:vAlign w:val="center"/>
          </w:tcPr>
          <w:p w14:paraId="259BA01B" w14:textId="6728FE6B" w:rsidR="00DF4BAD" w:rsidRPr="001133EA" w:rsidRDefault="00DF4BAD" w:rsidP="002126E1">
            <w:pPr>
              <w:rPr>
                <w:rFonts w:ascii="Calibri" w:hAnsi="Calibri" w:cs="Calibri"/>
                <w:sz w:val="16"/>
                <w:szCs w:val="16"/>
              </w:rPr>
            </w:pPr>
            <w:r w:rsidRPr="001133EA">
              <w:rPr>
                <w:rFonts w:ascii="Calibri" w:hAnsi="Calibri" w:cs="Calibri"/>
                <w:sz w:val="16"/>
                <w:szCs w:val="16"/>
              </w:rPr>
              <w:t>0: did not describe findings</w:t>
            </w:r>
          </w:p>
        </w:tc>
        <w:tc>
          <w:tcPr>
            <w:tcW w:w="634" w:type="dxa"/>
            <w:shd w:val="clear" w:color="auto" w:fill="D9D9D9" w:themeFill="background1" w:themeFillShade="D9"/>
            <w:vAlign w:val="center"/>
          </w:tcPr>
          <w:p w14:paraId="5E59E461" w14:textId="77A0D574" w:rsidR="00DF4BAD" w:rsidRPr="001133EA" w:rsidRDefault="00B46A7C" w:rsidP="00B46A7C">
            <w:pPr>
              <w:jc w:val="center"/>
              <w:rPr>
                <w:rFonts w:ascii="Calibri" w:hAnsi="Calibri" w:cs="Calibri"/>
                <w:sz w:val="16"/>
                <w:szCs w:val="16"/>
              </w:rPr>
            </w:pPr>
            <w:r>
              <w:rPr>
                <w:rFonts w:ascii="Calibri" w:hAnsi="Calibri" w:cs="Calibri"/>
                <w:sz w:val="16"/>
                <w:szCs w:val="16"/>
              </w:rPr>
              <w:t xml:space="preserve">/ </w:t>
            </w:r>
            <w:r w:rsidR="00DF4BAD" w:rsidRPr="001133EA">
              <w:rPr>
                <w:rFonts w:ascii="Calibri" w:hAnsi="Calibri" w:cs="Calibri"/>
                <w:sz w:val="16"/>
                <w:szCs w:val="16"/>
              </w:rPr>
              <w:t>3</w:t>
            </w:r>
          </w:p>
        </w:tc>
      </w:tr>
      <w:tr w:rsidR="00DF4BAD" w:rsidRPr="001133EA" w14:paraId="2838FB31" w14:textId="77777777" w:rsidTr="00B46A7C">
        <w:tc>
          <w:tcPr>
            <w:tcW w:w="1865" w:type="dxa"/>
            <w:vAlign w:val="center"/>
          </w:tcPr>
          <w:p w14:paraId="00C3CE5B" w14:textId="2D094811" w:rsidR="00DF4BAD" w:rsidRPr="001133EA" w:rsidRDefault="00DF4BAD" w:rsidP="002126E1">
            <w:pPr>
              <w:rPr>
                <w:rFonts w:ascii="Calibri" w:hAnsi="Calibri" w:cs="Calibri"/>
                <w:sz w:val="16"/>
                <w:szCs w:val="16"/>
              </w:rPr>
            </w:pPr>
            <w:r w:rsidRPr="001133EA">
              <w:rPr>
                <w:rFonts w:ascii="Calibri" w:hAnsi="Calibri" w:cs="Calibri"/>
                <w:sz w:val="16"/>
                <w:szCs w:val="16"/>
              </w:rPr>
              <w:t>Quality of writing</w:t>
            </w:r>
          </w:p>
        </w:tc>
        <w:tc>
          <w:tcPr>
            <w:tcW w:w="1935" w:type="dxa"/>
            <w:vAlign w:val="center"/>
          </w:tcPr>
          <w:p w14:paraId="72D02B68" w14:textId="2DB99F2A" w:rsidR="00DF4BAD" w:rsidRPr="001133EA" w:rsidRDefault="00DF4BAD" w:rsidP="002126E1">
            <w:pPr>
              <w:rPr>
                <w:rFonts w:ascii="Calibri" w:hAnsi="Calibri" w:cs="Calibri"/>
                <w:sz w:val="16"/>
                <w:szCs w:val="16"/>
              </w:rPr>
            </w:pPr>
            <w:r w:rsidRPr="001133EA">
              <w:rPr>
                <w:rFonts w:ascii="Calibri" w:hAnsi="Calibri" w:cs="Calibri"/>
                <w:sz w:val="16"/>
                <w:szCs w:val="16"/>
              </w:rPr>
              <w:t>2: easy to read, clearly laid out</w:t>
            </w:r>
          </w:p>
        </w:tc>
        <w:tc>
          <w:tcPr>
            <w:tcW w:w="2121" w:type="dxa"/>
            <w:vAlign w:val="center"/>
          </w:tcPr>
          <w:p w14:paraId="783A327E" w14:textId="15C04C7B" w:rsidR="00DF4BAD" w:rsidRPr="001133EA" w:rsidRDefault="007F7387" w:rsidP="002126E1">
            <w:pPr>
              <w:rPr>
                <w:rFonts w:ascii="Calibri" w:hAnsi="Calibri" w:cs="Calibri"/>
                <w:sz w:val="16"/>
                <w:szCs w:val="16"/>
              </w:rPr>
            </w:pPr>
            <w:r w:rsidRPr="001133EA">
              <w:rPr>
                <w:rFonts w:ascii="Calibri" w:hAnsi="Calibri" w:cs="Calibri"/>
                <w:sz w:val="16"/>
                <w:szCs w:val="16"/>
              </w:rPr>
              <w:t>1: could follow, but there were some confusing sections.</w:t>
            </w:r>
          </w:p>
        </w:tc>
        <w:tc>
          <w:tcPr>
            <w:tcW w:w="2368" w:type="dxa"/>
            <w:vAlign w:val="center"/>
          </w:tcPr>
          <w:p w14:paraId="371E3762" w14:textId="08A9E170" w:rsidR="00DF4BAD" w:rsidRPr="001133EA" w:rsidRDefault="00DF4BAD" w:rsidP="002126E1">
            <w:pPr>
              <w:rPr>
                <w:rFonts w:ascii="Calibri" w:hAnsi="Calibri" w:cs="Calibri"/>
                <w:sz w:val="16"/>
                <w:szCs w:val="16"/>
              </w:rPr>
            </w:pPr>
            <w:r w:rsidRPr="001133EA">
              <w:rPr>
                <w:rFonts w:ascii="Calibri" w:hAnsi="Calibri" w:cs="Calibri"/>
                <w:sz w:val="16"/>
                <w:szCs w:val="16"/>
              </w:rPr>
              <w:t>0: poorly crafted, difficult to follow</w:t>
            </w:r>
          </w:p>
        </w:tc>
        <w:tc>
          <w:tcPr>
            <w:tcW w:w="634" w:type="dxa"/>
            <w:vAlign w:val="center"/>
          </w:tcPr>
          <w:p w14:paraId="1D3F80B2" w14:textId="0DC79241" w:rsidR="00DF4BAD" w:rsidRPr="001133EA" w:rsidRDefault="00B46A7C" w:rsidP="00B46A7C">
            <w:pPr>
              <w:jc w:val="center"/>
              <w:rPr>
                <w:rFonts w:ascii="Calibri" w:hAnsi="Calibri" w:cs="Calibri"/>
                <w:sz w:val="16"/>
                <w:szCs w:val="16"/>
              </w:rPr>
            </w:pPr>
            <w:r>
              <w:rPr>
                <w:rFonts w:ascii="Calibri" w:hAnsi="Calibri" w:cs="Calibri"/>
                <w:sz w:val="16"/>
                <w:szCs w:val="16"/>
              </w:rPr>
              <w:t xml:space="preserve">/ </w:t>
            </w:r>
            <w:r w:rsidR="00DF4BAD" w:rsidRPr="001133EA">
              <w:rPr>
                <w:rFonts w:ascii="Calibri" w:hAnsi="Calibri" w:cs="Calibri"/>
                <w:sz w:val="16"/>
                <w:szCs w:val="16"/>
              </w:rPr>
              <w:t>2</w:t>
            </w:r>
          </w:p>
        </w:tc>
      </w:tr>
      <w:tr w:rsidR="00DF4BAD" w:rsidRPr="001133EA" w14:paraId="49F9301C" w14:textId="77777777" w:rsidTr="00B46A7C">
        <w:tc>
          <w:tcPr>
            <w:tcW w:w="1865" w:type="dxa"/>
            <w:shd w:val="clear" w:color="auto" w:fill="D9D9D9" w:themeFill="background1" w:themeFillShade="D9"/>
            <w:vAlign w:val="center"/>
          </w:tcPr>
          <w:p w14:paraId="729F1435" w14:textId="77B78CB8" w:rsidR="00DF4BAD" w:rsidRPr="001133EA" w:rsidRDefault="00DF4BAD" w:rsidP="002126E1">
            <w:pPr>
              <w:rPr>
                <w:rFonts w:ascii="Calibri" w:hAnsi="Calibri" w:cs="Calibri"/>
                <w:sz w:val="16"/>
                <w:szCs w:val="16"/>
              </w:rPr>
            </w:pPr>
            <w:r w:rsidRPr="001133EA">
              <w:rPr>
                <w:rFonts w:ascii="Calibri" w:hAnsi="Calibri" w:cs="Calibri"/>
                <w:sz w:val="16"/>
                <w:szCs w:val="16"/>
              </w:rPr>
              <w:t>Spelling and grammar</w:t>
            </w:r>
          </w:p>
        </w:tc>
        <w:tc>
          <w:tcPr>
            <w:tcW w:w="1935" w:type="dxa"/>
            <w:shd w:val="clear" w:color="auto" w:fill="D9D9D9" w:themeFill="background1" w:themeFillShade="D9"/>
            <w:vAlign w:val="center"/>
          </w:tcPr>
          <w:p w14:paraId="5BD71F94" w14:textId="7723399F" w:rsidR="00DF4BAD" w:rsidRPr="001133EA" w:rsidRDefault="00DF4BAD" w:rsidP="002126E1">
            <w:pPr>
              <w:rPr>
                <w:rFonts w:ascii="Calibri" w:hAnsi="Calibri" w:cs="Calibri"/>
                <w:sz w:val="16"/>
                <w:szCs w:val="16"/>
              </w:rPr>
            </w:pPr>
            <w:r w:rsidRPr="001133EA">
              <w:rPr>
                <w:rFonts w:ascii="Calibri" w:hAnsi="Calibri" w:cs="Calibri"/>
                <w:sz w:val="16"/>
                <w:szCs w:val="16"/>
              </w:rPr>
              <w:t>2: no spelling and grammar errors</w:t>
            </w:r>
          </w:p>
        </w:tc>
        <w:tc>
          <w:tcPr>
            <w:tcW w:w="2121" w:type="dxa"/>
            <w:shd w:val="clear" w:color="auto" w:fill="D9D9D9" w:themeFill="background1" w:themeFillShade="D9"/>
            <w:vAlign w:val="center"/>
          </w:tcPr>
          <w:p w14:paraId="599AA0A8" w14:textId="193A94E2" w:rsidR="00DF4BAD" w:rsidRPr="001133EA" w:rsidRDefault="007F7387" w:rsidP="002126E1">
            <w:pPr>
              <w:rPr>
                <w:rFonts w:ascii="Calibri" w:hAnsi="Calibri" w:cs="Calibri"/>
                <w:sz w:val="16"/>
                <w:szCs w:val="16"/>
              </w:rPr>
            </w:pPr>
            <w:r w:rsidRPr="001133EA">
              <w:rPr>
                <w:rFonts w:ascii="Calibri" w:hAnsi="Calibri" w:cs="Calibri"/>
                <w:sz w:val="16"/>
                <w:szCs w:val="16"/>
              </w:rPr>
              <w:t>1: one error</w:t>
            </w:r>
          </w:p>
        </w:tc>
        <w:tc>
          <w:tcPr>
            <w:tcW w:w="2368" w:type="dxa"/>
            <w:shd w:val="clear" w:color="auto" w:fill="D9D9D9" w:themeFill="background1" w:themeFillShade="D9"/>
            <w:vAlign w:val="center"/>
          </w:tcPr>
          <w:p w14:paraId="66E357F1" w14:textId="6BAFFD70" w:rsidR="00DF4BAD" w:rsidRPr="001133EA" w:rsidRDefault="00DF4BAD" w:rsidP="002126E1">
            <w:pPr>
              <w:rPr>
                <w:rFonts w:ascii="Calibri" w:hAnsi="Calibri" w:cs="Calibri"/>
                <w:sz w:val="16"/>
                <w:szCs w:val="16"/>
              </w:rPr>
            </w:pPr>
            <w:r w:rsidRPr="001133EA">
              <w:rPr>
                <w:rFonts w:ascii="Calibri" w:hAnsi="Calibri" w:cs="Calibri"/>
                <w:sz w:val="16"/>
                <w:szCs w:val="16"/>
              </w:rPr>
              <w:t>0: more than one error</w:t>
            </w:r>
          </w:p>
        </w:tc>
        <w:tc>
          <w:tcPr>
            <w:tcW w:w="634" w:type="dxa"/>
            <w:shd w:val="clear" w:color="auto" w:fill="D9D9D9" w:themeFill="background1" w:themeFillShade="D9"/>
            <w:vAlign w:val="center"/>
          </w:tcPr>
          <w:p w14:paraId="3AB196F6" w14:textId="5C53C038" w:rsidR="00DF4BAD" w:rsidRPr="001133EA" w:rsidRDefault="00B46A7C" w:rsidP="00B46A7C">
            <w:pPr>
              <w:jc w:val="center"/>
              <w:rPr>
                <w:rFonts w:ascii="Calibri" w:hAnsi="Calibri" w:cs="Calibri"/>
                <w:sz w:val="16"/>
                <w:szCs w:val="16"/>
              </w:rPr>
            </w:pPr>
            <w:r>
              <w:rPr>
                <w:rFonts w:ascii="Calibri" w:hAnsi="Calibri" w:cs="Calibri"/>
                <w:sz w:val="16"/>
                <w:szCs w:val="16"/>
              </w:rPr>
              <w:t xml:space="preserve">/ </w:t>
            </w:r>
            <w:r w:rsidR="00DF4BAD" w:rsidRPr="001133EA">
              <w:rPr>
                <w:rFonts w:ascii="Calibri" w:hAnsi="Calibri" w:cs="Calibri"/>
                <w:sz w:val="16"/>
                <w:szCs w:val="16"/>
              </w:rPr>
              <w:t>2</w:t>
            </w:r>
          </w:p>
        </w:tc>
      </w:tr>
      <w:tr w:rsidR="00DF4BAD" w:rsidRPr="001133EA" w14:paraId="21706B94" w14:textId="77777777" w:rsidTr="00B46A7C">
        <w:tc>
          <w:tcPr>
            <w:tcW w:w="1865" w:type="dxa"/>
            <w:vAlign w:val="center"/>
          </w:tcPr>
          <w:p w14:paraId="7C36ACC7" w14:textId="5FEBE63D" w:rsidR="00DF4BAD" w:rsidRPr="001133EA" w:rsidRDefault="00DF4BAD" w:rsidP="002126E1">
            <w:pPr>
              <w:rPr>
                <w:rFonts w:ascii="Calibri" w:hAnsi="Calibri" w:cs="Calibri"/>
                <w:sz w:val="16"/>
                <w:szCs w:val="16"/>
              </w:rPr>
            </w:pPr>
            <w:r w:rsidRPr="001133EA">
              <w:rPr>
                <w:rFonts w:ascii="Calibri" w:hAnsi="Calibri" w:cs="Calibri"/>
                <w:sz w:val="16"/>
                <w:szCs w:val="16"/>
              </w:rPr>
              <w:t>Muddiest points</w:t>
            </w:r>
          </w:p>
        </w:tc>
        <w:tc>
          <w:tcPr>
            <w:tcW w:w="1935" w:type="dxa"/>
            <w:vAlign w:val="center"/>
          </w:tcPr>
          <w:p w14:paraId="588F558A" w14:textId="2F970DFD" w:rsidR="00DF4BAD" w:rsidRPr="001133EA" w:rsidRDefault="007F7387" w:rsidP="002126E1">
            <w:pPr>
              <w:rPr>
                <w:rFonts w:ascii="Calibri" w:hAnsi="Calibri" w:cs="Calibri"/>
                <w:sz w:val="16"/>
                <w:szCs w:val="16"/>
              </w:rPr>
            </w:pPr>
            <w:r w:rsidRPr="001133EA">
              <w:rPr>
                <w:rFonts w:ascii="Calibri" w:hAnsi="Calibri" w:cs="Calibri"/>
                <w:sz w:val="16"/>
                <w:szCs w:val="16"/>
              </w:rPr>
              <w:t xml:space="preserve">3: &gt;2 questions identified clearly </w:t>
            </w:r>
          </w:p>
        </w:tc>
        <w:tc>
          <w:tcPr>
            <w:tcW w:w="2121" w:type="dxa"/>
            <w:vAlign w:val="center"/>
          </w:tcPr>
          <w:p w14:paraId="7F7B49E7" w14:textId="510072A2" w:rsidR="00DF4BAD" w:rsidRPr="001133EA" w:rsidRDefault="007F7387" w:rsidP="002126E1">
            <w:pPr>
              <w:rPr>
                <w:rFonts w:ascii="Calibri" w:hAnsi="Calibri" w:cs="Calibri"/>
                <w:sz w:val="16"/>
                <w:szCs w:val="16"/>
              </w:rPr>
            </w:pPr>
            <w:r w:rsidRPr="001133EA">
              <w:rPr>
                <w:rFonts w:ascii="Calibri" w:hAnsi="Calibri" w:cs="Calibri"/>
                <w:sz w:val="16"/>
                <w:szCs w:val="16"/>
              </w:rPr>
              <w:t>1: a single question</w:t>
            </w:r>
          </w:p>
        </w:tc>
        <w:tc>
          <w:tcPr>
            <w:tcW w:w="2368" w:type="dxa"/>
            <w:vAlign w:val="center"/>
          </w:tcPr>
          <w:p w14:paraId="0DD17AA9" w14:textId="39B267CD" w:rsidR="00DF4BAD" w:rsidRPr="001133EA" w:rsidRDefault="007F7387" w:rsidP="002126E1">
            <w:pPr>
              <w:rPr>
                <w:rFonts w:ascii="Calibri" w:hAnsi="Calibri" w:cs="Calibri"/>
                <w:sz w:val="16"/>
                <w:szCs w:val="16"/>
              </w:rPr>
            </w:pPr>
            <w:r w:rsidRPr="001133EA">
              <w:rPr>
                <w:rFonts w:ascii="Calibri" w:hAnsi="Calibri" w:cs="Calibri"/>
                <w:sz w:val="16"/>
                <w:szCs w:val="16"/>
              </w:rPr>
              <w:t xml:space="preserve">0: none provided. </w:t>
            </w:r>
          </w:p>
        </w:tc>
        <w:tc>
          <w:tcPr>
            <w:tcW w:w="634" w:type="dxa"/>
            <w:vAlign w:val="center"/>
          </w:tcPr>
          <w:p w14:paraId="385B4B9C" w14:textId="2B30A65E" w:rsidR="00DF4BAD" w:rsidRPr="001133EA" w:rsidRDefault="00B46A7C" w:rsidP="00B46A7C">
            <w:pPr>
              <w:jc w:val="center"/>
              <w:rPr>
                <w:rFonts w:ascii="Calibri" w:hAnsi="Calibri" w:cs="Calibri"/>
                <w:sz w:val="16"/>
                <w:szCs w:val="16"/>
              </w:rPr>
            </w:pPr>
            <w:r>
              <w:rPr>
                <w:rFonts w:ascii="Calibri" w:hAnsi="Calibri" w:cs="Calibri"/>
                <w:sz w:val="16"/>
                <w:szCs w:val="16"/>
              </w:rPr>
              <w:t xml:space="preserve">/ </w:t>
            </w:r>
            <w:r w:rsidR="00DF4BAD" w:rsidRPr="001133EA">
              <w:rPr>
                <w:rFonts w:ascii="Calibri" w:hAnsi="Calibri" w:cs="Calibri"/>
                <w:sz w:val="16"/>
                <w:szCs w:val="16"/>
              </w:rPr>
              <w:t>3</w:t>
            </w:r>
          </w:p>
        </w:tc>
      </w:tr>
      <w:tr w:rsidR="00DF4BAD" w:rsidRPr="001133EA" w14:paraId="3D75813D" w14:textId="77777777" w:rsidTr="00B46A7C">
        <w:tc>
          <w:tcPr>
            <w:tcW w:w="1865" w:type="dxa"/>
            <w:shd w:val="clear" w:color="auto" w:fill="D9D9D9" w:themeFill="background1" w:themeFillShade="D9"/>
            <w:vAlign w:val="center"/>
          </w:tcPr>
          <w:p w14:paraId="19BC7494" w14:textId="77EC8D45" w:rsidR="00DF4BAD" w:rsidRPr="001133EA" w:rsidRDefault="00DF4BAD" w:rsidP="002126E1">
            <w:pPr>
              <w:rPr>
                <w:rFonts w:ascii="Calibri" w:hAnsi="Calibri" w:cs="Calibri"/>
                <w:sz w:val="16"/>
                <w:szCs w:val="16"/>
              </w:rPr>
            </w:pPr>
            <w:r w:rsidRPr="001133EA">
              <w:rPr>
                <w:rFonts w:ascii="Calibri" w:hAnsi="Calibri" w:cs="Calibri"/>
                <w:sz w:val="16"/>
                <w:szCs w:val="16"/>
              </w:rPr>
              <w:lastRenderedPageBreak/>
              <w:t>Axes of connection</w:t>
            </w:r>
          </w:p>
        </w:tc>
        <w:tc>
          <w:tcPr>
            <w:tcW w:w="1935" w:type="dxa"/>
            <w:shd w:val="clear" w:color="auto" w:fill="D9D9D9" w:themeFill="background1" w:themeFillShade="D9"/>
            <w:vAlign w:val="center"/>
          </w:tcPr>
          <w:p w14:paraId="6DD10983" w14:textId="5F3D7578" w:rsidR="00DF4BAD" w:rsidRPr="001133EA" w:rsidRDefault="007F7387" w:rsidP="002126E1">
            <w:pPr>
              <w:rPr>
                <w:rFonts w:ascii="Calibri" w:hAnsi="Calibri" w:cs="Calibri"/>
                <w:sz w:val="16"/>
                <w:szCs w:val="16"/>
              </w:rPr>
            </w:pPr>
            <w:r w:rsidRPr="001133EA">
              <w:rPr>
                <w:rFonts w:ascii="Calibri" w:hAnsi="Calibri" w:cs="Calibri"/>
                <w:sz w:val="16"/>
                <w:szCs w:val="16"/>
              </w:rPr>
              <w:t>3: &gt;1 axis of connection clearly defined</w:t>
            </w:r>
          </w:p>
        </w:tc>
        <w:tc>
          <w:tcPr>
            <w:tcW w:w="2121" w:type="dxa"/>
            <w:shd w:val="clear" w:color="auto" w:fill="D9D9D9" w:themeFill="background1" w:themeFillShade="D9"/>
            <w:vAlign w:val="center"/>
          </w:tcPr>
          <w:p w14:paraId="227D1740" w14:textId="30411426" w:rsidR="00DF4BAD" w:rsidRPr="001133EA" w:rsidRDefault="007F7387" w:rsidP="002126E1">
            <w:pPr>
              <w:rPr>
                <w:rFonts w:ascii="Calibri" w:hAnsi="Calibri" w:cs="Calibri"/>
                <w:sz w:val="16"/>
                <w:szCs w:val="16"/>
              </w:rPr>
            </w:pPr>
            <w:r w:rsidRPr="001133EA">
              <w:rPr>
                <w:rFonts w:ascii="Calibri" w:hAnsi="Calibri" w:cs="Calibri"/>
                <w:sz w:val="16"/>
                <w:szCs w:val="16"/>
              </w:rPr>
              <w:t xml:space="preserve">1: a poorly defined linkage to one other topic. </w:t>
            </w:r>
          </w:p>
        </w:tc>
        <w:tc>
          <w:tcPr>
            <w:tcW w:w="2368" w:type="dxa"/>
            <w:shd w:val="clear" w:color="auto" w:fill="D9D9D9" w:themeFill="background1" w:themeFillShade="D9"/>
            <w:vAlign w:val="center"/>
          </w:tcPr>
          <w:p w14:paraId="0766C5D4" w14:textId="0C44EF27" w:rsidR="00DF4BAD" w:rsidRPr="001133EA" w:rsidRDefault="007F7387" w:rsidP="002126E1">
            <w:pPr>
              <w:rPr>
                <w:rFonts w:ascii="Calibri" w:hAnsi="Calibri" w:cs="Calibri"/>
                <w:sz w:val="16"/>
                <w:szCs w:val="16"/>
              </w:rPr>
            </w:pPr>
            <w:r w:rsidRPr="001133EA">
              <w:rPr>
                <w:rFonts w:ascii="Calibri" w:hAnsi="Calibri" w:cs="Calibri"/>
                <w:sz w:val="16"/>
                <w:szCs w:val="16"/>
              </w:rPr>
              <w:t>0: none provided</w:t>
            </w:r>
          </w:p>
        </w:tc>
        <w:tc>
          <w:tcPr>
            <w:tcW w:w="634" w:type="dxa"/>
            <w:shd w:val="clear" w:color="auto" w:fill="D9D9D9" w:themeFill="background1" w:themeFillShade="D9"/>
            <w:vAlign w:val="center"/>
          </w:tcPr>
          <w:p w14:paraId="0CC00466" w14:textId="213024D8" w:rsidR="00DF4BAD" w:rsidRPr="001133EA" w:rsidRDefault="00B46A7C" w:rsidP="00B46A7C">
            <w:pPr>
              <w:jc w:val="center"/>
              <w:rPr>
                <w:rFonts w:ascii="Calibri" w:hAnsi="Calibri" w:cs="Calibri"/>
                <w:sz w:val="16"/>
                <w:szCs w:val="16"/>
              </w:rPr>
            </w:pPr>
            <w:r>
              <w:rPr>
                <w:rFonts w:ascii="Calibri" w:hAnsi="Calibri" w:cs="Calibri"/>
                <w:sz w:val="16"/>
                <w:szCs w:val="16"/>
              </w:rPr>
              <w:t xml:space="preserve">/ </w:t>
            </w:r>
            <w:r w:rsidR="00DF4BAD" w:rsidRPr="001133EA">
              <w:rPr>
                <w:rFonts w:ascii="Calibri" w:hAnsi="Calibri" w:cs="Calibri"/>
                <w:sz w:val="16"/>
                <w:szCs w:val="16"/>
              </w:rPr>
              <w:t>3</w:t>
            </w:r>
          </w:p>
        </w:tc>
      </w:tr>
    </w:tbl>
    <w:p w14:paraId="7F7F6FA6" w14:textId="1A3625D8" w:rsidR="00172F94" w:rsidRPr="001133EA" w:rsidRDefault="00172F94" w:rsidP="0075399D">
      <w:pPr>
        <w:tabs>
          <w:tab w:val="left" w:pos="629"/>
        </w:tabs>
        <w:jc w:val="both"/>
        <w:rPr>
          <w:rFonts w:ascii="Calibri" w:hAnsi="Calibri" w:cs="Calibri"/>
          <w:sz w:val="22"/>
          <w:szCs w:val="22"/>
        </w:rPr>
      </w:pPr>
    </w:p>
    <w:p w14:paraId="6C67BD5E" w14:textId="15CCA0DC" w:rsidR="005C2AD0" w:rsidRPr="0017758C" w:rsidRDefault="0017758C" w:rsidP="0017758C">
      <w:pPr>
        <w:jc w:val="both"/>
        <w:rPr>
          <w:rFonts w:ascii="Calibri" w:hAnsi="Calibri" w:cs="Calibri"/>
          <w:sz w:val="22"/>
          <w:szCs w:val="22"/>
        </w:rPr>
      </w:pPr>
      <w:r>
        <w:rPr>
          <w:rFonts w:ascii="Calibri" w:hAnsi="Calibri" w:cs="Calibri"/>
          <w:b/>
          <w:sz w:val="22"/>
          <w:szCs w:val="22"/>
        </w:rPr>
        <w:t xml:space="preserve">B. </w:t>
      </w:r>
      <w:r w:rsidR="005C2AD0" w:rsidRPr="0017758C">
        <w:rPr>
          <w:rFonts w:ascii="Calibri" w:hAnsi="Calibri" w:cs="Calibri"/>
          <w:b/>
          <w:sz w:val="22"/>
          <w:szCs w:val="22"/>
        </w:rPr>
        <w:t>Peer evaluation of weekly write-ups</w:t>
      </w:r>
      <w:r w:rsidR="005C2AD0" w:rsidRPr="0017758C">
        <w:rPr>
          <w:rFonts w:ascii="Calibri" w:hAnsi="Calibri" w:cs="Calibri"/>
          <w:sz w:val="22"/>
          <w:szCs w:val="22"/>
        </w:rPr>
        <w:t>: Assessing our colleagues’ work is one of the best ways of improving our own. Each week you will assess a write-up from a different peer</w:t>
      </w:r>
      <w:r w:rsidR="00091726" w:rsidRPr="0017758C">
        <w:rPr>
          <w:rFonts w:ascii="Calibri" w:hAnsi="Calibri" w:cs="Calibri"/>
          <w:sz w:val="22"/>
          <w:szCs w:val="22"/>
        </w:rPr>
        <w:t xml:space="preserve">, using </w:t>
      </w:r>
      <w:r w:rsidR="00D76ED1" w:rsidRPr="0017758C">
        <w:rPr>
          <w:rFonts w:ascii="Calibri" w:hAnsi="Calibri" w:cs="Calibri"/>
          <w:sz w:val="22"/>
          <w:szCs w:val="22"/>
        </w:rPr>
        <w:t>the same grading rubric as the instructors</w:t>
      </w:r>
      <w:r w:rsidR="00595C68" w:rsidRPr="0017758C">
        <w:rPr>
          <w:rFonts w:ascii="Calibri" w:hAnsi="Calibri" w:cs="Calibri"/>
          <w:sz w:val="22"/>
          <w:szCs w:val="22"/>
        </w:rPr>
        <w:t>, and adding 1 sentence per criteria justifying your score.</w:t>
      </w:r>
      <w:r w:rsidR="00D76ED1" w:rsidRPr="0017758C">
        <w:rPr>
          <w:rFonts w:ascii="Calibri" w:hAnsi="Calibri" w:cs="Calibri"/>
          <w:sz w:val="22"/>
          <w:szCs w:val="22"/>
        </w:rPr>
        <w:t xml:space="preserve"> </w:t>
      </w:r>
      <w:r w:rsidR="00CF3A6B" w:rsidRPr="0017758C">
        <w:rPr>
          <w:rFonts w:ascii="Calibri" w:hAnsi="Calibri" w:cs="Calibri"/>
          <w:sz w:val="22"/>
          <w:szCs w:val="22"/>
        </w:rPr>
        <w:t>Feel free to add additional editorial comments on the documents, but these are not required nor do they add to your grade.</w:t>
      </w:r>
      <w:r w:rsidR="005C2AD0" w:rsidRPr="0017758C">
        <w:rPr>
          <w:rFonts w:ascii="Calibri" w:hAnsi="Calibri" w:cs="Calibri"/>
          <w:sz w:val="22"/>
          <w:szCs w:val="22"/>
        </w:rPr>
        <w:t xml:space="preserve"> </w:t>
      </w:r>
      <w:r w:rsidR="00CF3A6B" w:rsidRPr="0017758C">
        <w:rPr>
          <w:rFonts w:ascii="Calibri" w:hAnsi="Calibri" w:cs="Calibri"/>
          <w:sz w:val="22"/>
          <w:szCs w:val="22"/>
        </w:rPr>
        <w:t xml:space="preserve">Peer evaluations </w:t>
      </w:r>
      <w:r w:rsidR="00091726" w:rsidRPr="0017758C">
        <w:rPr>
          <w:rFonts w:ascii="Calibri" w:hAnsi="Calibri" w:cs="Calibri"/>
          <w:sz w:val="22"/>
          <w:szCs w:val="22"/>
        </w:rPr>
        <w:t xml:space="preserve">will be </w:t>
      </w:r>
      <w:r w:rsidR="00D7195C" w:rsidRPr="0017758C">
        <w:rPr>
          <w:rFonts w:ascii="Calibri" w:hAnsi="Calibri" w:cs="Calibri"/>
          <w:sz w:val="22"/>
          <w:szCs w:val="22"/>
        </w:rPr>
        <w:t>done at home</w:t>
      </w:r>
      <w:r w:rsidR="00F57B3B">
        <w:rPr>
          <w:rFonts w:ascii="Calibri" w:hAnsi="Calibri" w:cs="Calibri"/>
          <w:sz w:val="22"/>
          <w:szCs w:val="22"/>
        </w:rPr>
        <w:t>,</w:t>
      </w:r>
      <w:r w:rsidR="00D7195C" w:rsidRPr="0017758C">
        <w:rPr>
          <w:rFonts w:ascii="Calibri" w:hAnsi="Calibri" w:cs="Calibri"/>
          <w:sz w:val="22"/>
          <w:szCs w:val="22"/>
        </w:rPr>
        <w:t xml:space="preserve"> and </w:t>
      </w:r>
      <w:r w:rsidR="00F57B3B">
        <w:rPr>
          <w:rFonts w:ascii="Calibri" w:hAnsi="Calibri" w:cs="Calibri"/>
          <w:sz w:val="22"/>
          <w:szCs w:val="22"/>
        </w:rPr>
        <w:t xml:space="preserve">are </w:t>
      </w:r>
      <w:r w:rsidR="00091726" w:rsidRPr="0017758C">
        <w:rPr>
          <w:rFonts w:ascii="Calibri" w:hAnsi="Calibri" w:cs="Calibri"/>
          <w:sz w:val="22"/>
          <w:szCs w:val="22"/>
        </w:rPr>
        <w:t xml:space="preserve">due the following week. </w:t>
      </w:r>
    </w:p>
    <w:p w14:paraId="64211915" w14:textId="77777777" w:rsidR="00C062A7" w:rsidRPr="0075399D" w:rsidRDefault="00C062A7" w:rsidP="00C062A7">
      <w:pPr>
        <w:pStyle w:val="ListParagraph"/>
        <w:ind w:left="1080"/>
        <w:jc w:val="both"/>
        <w:rPr>
          <w:rFonts w:ascii="Calibri" w:hAnsi="Calibri" w:cs="Calibri"/>
          <w:sz w:val="8"/>
          <w:szCs w:val="8"/>
        </w:rPr>
      </w:pPr>
    </w:p>
    <w:p w14:paraId="0E933E7E" w14:textId="358CC977" w:rsidR="00595C68" w:rsidRPr="001133EA" w:rsidRDefault="00595C68" w:rsidP="00595C68">
      <w:pPr>
        <w:ind w:firstLine="720"/>
        <w:jc w:val="both"/>
        <w:rPr>
          <w:rFonts w:ascii="Calibri" w:hAnsi="Calibri" w:cs="Calibri"/>
          <w:sz w:val="16"/>
          <w:szCs w:val="16"/>
        </w:rPr>
      </w:pPr>
      <w:r w:rsidRPr="001133EA">
        <w:rPr>
          <w:rFonts w:ascii="Calibri" w:hAnsi="Calibri" w:cs="Calibri"/>
          <w:sz w:val="16"/>
          <w:szCs w:val="16"/>
        </w:rPr>
        <w:t>Peer evaluations rubric:</w:t>
      </w:r>
    </w:p>
    <w:tbl>
      <w:tblPr>
        <w:tblStyle w:val="TableGrid"/>
        <w:tblW w:w="0" w:type="auto"/>
        <w:tblInd w:w="715" w:type="dxa"/>
        <w:tblLook w:val="04A0" w:firstRow="1" w:lastRow="0" w:firstColumn="1" w:lastColumn="0" w:noHBand="0" w:noVBand="1"/>
      </w:tblPr>
      <w:tblGrid>
        <w:gridCol w:w="1865"/>
        <w:gridCol w:w="1935"/>
        <w:gridCol w:w="2121"/>
        <w:gridCol w:w="2368"/>
        <w:gridCol w:w="634"/>
      </w:tblGrid>
      <w:tr w:rsidR="00595C68" w:rsidRPr="001133EA" w14:paraId="02B0142E" w14:textId="77777777" w:rsidTr="00B46A7C">
        <w:tc>
          <w:tcPr>
            <w:tcW w:w="1865" w:type="dxa"/>
            <w:vAlign w:val="center"/>
          </w:tcPr>
          <w:p w14:paraId="7C9D4A8C" w14:textId="77777777" w:rsidR="00595C68" w:rsidRPr="001133EA" w:rsidRDefault="00595C68" w:rsidP="002126E1">
            <w:pPr>
              <w:jc w:val="center"/>
              <w:rPr>
                <w:rFonts w:ascii="Calibri" w:hAnsi="Calibri" w:cs="Calibri"/>
                <w:sz w:val="16"/>
                <w:szCs w:val="16"/>
              </w:rPr>
            </w:pPr>
            <w:r w:rsidRPr="001133EA">
              <w:rPr>
                <w:rFonts w:ascii="Calibri" w:hAnsi="Calibri" w:cs="Calibri"/>
                <w:sz w:val="16"/>
                <w:szCs w:val="16"/>
              </w:rPr>
              <w:t>Criteria</w:t>
            </w:r>
          </w:p>
        </w:tc>
        <w:tc>
          <w:tcPr>
            <w:tcW w:w="6424" w:type="dxa"/>
            <w:gridSpan w:val="3"/>
            <w:vAlign w:val="center"/>
          </w:tcPr>
          <w:p w14:paraId="3941CE14" w14:textId="77777777" w:rsidR="00595C68" w:rsidRPr="001133EA" w:rsidRDefault="00595C68" w:rsidP="002126E1">
            <w:pPr>
              <w:jc w:val="center"/>
              <w:rPr>
                <w:rFonts w:ascii="Calibri" w:hAnsi="Calibri" w:cs="Calibri"/>
                <w:sz w:val="16"/>
                <w:szCs w:val="16"/>
              </w:rPr>
            </w:pPr>
            <w:r w:rsidRPr="001133EA">
              <w:rPr>
                <w:rFonts w:ascii="Calibri" w:hAnsi="Calibri" w:cs="Calibri"/>
                <w:sz w:val="16"/>
                <w:szCs w:val="16"/>
              </w:rPr>
              <w:t>Rating</w:t>
            </w:r>
          </w:p>
        </w:tc>
        <w:tc>
          <w:tcPr>
            <w:tcW w:w="634" w:type="dxa"/>
            <w:vAlign w:val="center"/>
          </w:tcPr>
          <w:p w14:paraId="2C8B9A6D" w14:textId="64505121" w:rsidR="00595C68" w:rsidRPr="001133EA" w:rsidRDefault="00595C68" w:rsidP="00B46A7C">
            <w:pPr>
              <w:jc w:val="center"/>
              <w:rPr>
                <w:rFonts w:ascii="Calibri" w:hAnsi="Calibri" w:cs="Calibri"/>
                <w:sz w:val="16"/>
                <w:szCs w:val="16"/>
              </w:rPr>
            </w:pPr>
            <w:r w:rsidRPr="001133EA">
              <w:rPr>
                <w:rFonts w:ascii="Calibri" w:hAnsi="Calibri" w:cs="Calibri"/>
                <w:sz w:val="16"/>
                <w:szCs w:val="16"/>
              </w:rPr>
              <w:t>Points</w:t>
            </w:r>
            <w:r w:rsidR="0098744F" w:rsidRPr="001133EA">
              <w:rPr>
                <w:rFonts w:ascii="Calibri" w:hAnsi="Calibri" w:cs="Calibri"/>
                <w:sz w:val="16"/>
                <w:szCs w:val="16"/>
              </w:rPr>
              <w:t xml:space="preserve"> (8)</w:t>
            </w:r>
          </w:p>
        </w:tc>
      </w:tr>
      <w:tr w:rsidR="00595C68" w:rsidRPr="001133EA" w14:paraId="048C9F19" w14:textId="77777777" w:rsidTr="00B46A7C">
        <w:tc>
          <w:tcPr>
            <w:tcW w:w="1865" w:type="dxa"/>
            <w:shd w:val="clear" w:color="auto" w:fill="D9D9D9" w:themeFill="background1" w:themeFillShade="D9"/>
            <w:vAlign w:val="center"/>
          </w:tcPr>
          <w:p w14:paraId="3802CE40" w14:textId="7B4990CC" w:rsidR="00595C68" w:rsidRPr="001133EA" w:rsidRDefault="00595C68" w:rsidP="00B46A7C">
            <w:pPr>
              <w:jc w:val="center"/>
              <w:rPr>
                <w:rFonts w:ascii="Calibri" w:hAnsi="Calibri" w:cs="Calibri"/>
                <w:sz w:val="16"/>
                <w:szCs w:val="16"/>
              </w:rPr>
            </w:pPr>
            <w:r w:rsidRPr="001133EA">
              <w:rPr>
                <w:rFonts w:ascii="Calibri" w:hAnsi="Calibri" w:cs="Calibri"/>
                <w:sz w:val="16"/>
                <w:szCs w:val="16"/>
              </w:rPr>
              <w:t>Scored the rubric</w:t>
            </w:r>
          </w:p>
        </w:tc>
        <w:tc>
          <w:tcPr>
            <w:tcW w:w="1935" w:type="dxa"/>
            <w:shd w:val="clear" w:color="auto" w:fill="D9D9D9" w:themeFill="background1" w:themeFillShade="D9"/>
            <w:vAlign w:val="center"/>
          </w:tcPr>
          <w:p w14:paraId="5EAF472A" w14:textId="66268928" w:rsidR="00595C68" w:rsidRPr="001133EA" w:rsidRDefault="0098744F" w:rsidP="00B46A7C">
            <w:pPr>
              <w:jc w:val="center"/>
              <w:rPr>
                <w:rFonts w:ascii="Calibri" w:hAnsi="Calibri" w:cs="Calibri"/>
                <w:sz w:val="16"/>
                <w:szCs w:val="16"/>
              </w:rPr>
            </w:pPr>
            <w:r w:rsidRPr="001133EA">
              <w:rPr>
                <w:rFonts w:ascii="Calibri" w:hAnsi="Calibri" w:cs="Calibri"/>
                <w:sz w:val="16"/>
                <w:szCs w:val="16"/>
              </w:rPr>
              <w:t>1</w:t>
            </w:r>
            <w:r w:rsidR="00595C68" w:rsidRPr="001133EA">
              <w:rPr>
                <w:rFonts w:ascii="Calibri" w:hAnsi="Calibri" w:cs="Calibri"/>
                <w:sz w:val="16"/>
                <w:szCs w:val="16"/>
              </w:rPr>
              <w:t xml:space="preserve">: </w:t>
            </w:r>
            <w:r w:rsidRPr="001133EA">
              <w:rPr>
                <w:rFonts w:ascii="Calibri" w:hAnsi="Calibri" w:cs="Calibri"/>
                <w:sz w:val="16"/>
                <w:szCs w:val="16"/>
              </w:rPr>
              <w:t>filled in the rubric</w:t>
            </w:r>
          </w:p>
        </w:tc>
        <w:tc>
          <w:tcPr>
            <w:tcW w:w="2121" w:type="dxa"/>
            <w:shd w:val="clear" w:color="auto" w:fill="D9D9D9" w:themeFill="background1" w:themeFillShade="D9"/>
            <w:vAlign w:val="center"/>
          </w:tcPr>
          <w:p w14:paraId="054A05E8" w14:textId="7A42A073" w:rsidR="00595C68" w:rsidRPr="001133EA" w:rsidRDefault="00595C68" w:rsidP="00B46A7C">
            <w:pPr>
              <w:jc w:val="center"/>
              <w:rPr>
                <w:rFonts w:ascii="Calibri" w:hAnsi="Calibri" w:cs="Calibri"/>
                <w:sz w:val="16"/>
                <w:szCs w:val="16"/>
              </w:rPr>
            </w:pPr>
          </w:p>
        </w:tc>
        <w:tc>
          <w:tcPr>
            <w:tcW w:w="2368" w:type="dxa"/>
            <w:shd w:val="clear" w:color="auto" w:fill="D9D9D9" w:themeFill="background1" w:themeFillShade="D9"/>
            <w:vAlign w:val="center"/>
          </w:tcPr>
          <w:p w14:paraId="03D13B20" w14:textId="45B393B7" w:rsidR="00595C68" w:rsidRPr="001133EA" w:rsidRDefault="00595C68" w:rsidP="00B46A7C">
            <w:pPr>
              <w:jc w:val="center"/>
              <w:rPr>
                <w:rFonts w:ascii="Calibri" w:hAnsi="Calibri" w:cs="Calibri"/>
                <w:sz w:val="16"/>
                <w:szCs w:val="16"/>
              </w:rPr>
            </w:pPr>
            <w:r w:rsidRPr="001133EA">
              <w:rPr>
                <w:rFonts w:ascii="Calibri" w:hAnsi="Calibri" w:cs="Calibri"/>
                <w:sz w:val="16"/>
                <w:szCs w:val="16"/>
              </w:rPr>
              <w:t xml:space="preserve">0: did not </w:t>
            </w:r>
            <w:r w:rsidR="0098744F" w:rsidRPr="001133EA">
              <w:rPr>
                <w:rFonts w:ascii="Calibri" w:hAnsi="Calibri" w:cs="Calibri"/>
                <w:sz w:val="16"/>
                <w:szCs w:val="16"/>
              </w:rPr>
              <w:t>complete</w:t>
            </w:r>
          </w:p>
        </w:tc>
        <w:tc>
          <w:tcPr>
            <w:tcW w:w="634" w:type="dxa"/>
            <w:shd w:val="clear" w:color="auto" w:fill="D9D9D9" w:themeFill="background1" w:themeFillShade="D9"/>
            <w:vAlign w:val="center"/>
          </w:tcPr>
          <w:p w14:paraId="0CD5E3B0" w14:textId="1FE2F525" w:rsidR="00595C68" w:rsidRPr="001133EA" w:rsidRDefault="00B46A7C" w:rsidP="00B46A7C">
            <w:pPr>
              <w:jc w:val="center"/>
              <w:rPr>
                <w:rFonts w:ascii="Calibri" w:hAnsi="Calibri" w:cs="Calibri"/>
                <w:sz w:val="16"/>
                <w:szCs w:val="16"/>
              </w:rPr>
            </w:pPr>
            <w:r>
              <w:rPr>
                <w:rFonts w:ascii="Calibri" w:hAnsi="Calibri" w:cs="Calibri"/>
                <w:sz w:val="16"/>
                <w:szCs w:val="16"/>
              </w:rPr>
              <w:t xml:space="preserve">/ </w:t>
            </w:r>
            <w:r w:rsidR="0098744F" w:rsidRPr="001133EA">
              <w:rPr>
                <w:rFonts w:ascii="Calibri" w:hAnsi="Calibri" w:cs="Calibri"/>
                <w:sz w:val="16"/>
                <w:szCs w:val="16"/>
              </w:rPr>
              <w:t>1</w:t>
            </w:r>
          </w:p>
        </w:tc>
      </w:tr>
      <w:tr w:rsidR="00595C68" w:rsidRPr="001133EA" w14:paraId="6173D760" w14:textId="77777777" w:rsidTr="00B46A7C">
        <w:tc>
          <w:tcPr>
            <w:tcW w:w="1865" w:type="dxa"/>
            <w:vAlign w:val="center"/>
          </w:tcPr>
          <w:p w14:paraId="21C0327D" w14:textId="50E795AE" w:rsidR="00595C68" w:rsidRPr="001133EA" w:rsidRDefault="0098744F" w:rsidP="00B46A7C">
            <w:pPr>
              <w:jc w:val="center"/>
              <w:rPr>
                <w:rFonts w:ascii="Calibri" w:hAnsi="Calibri" w:cs="Calibri"/>
                <w:sz w:val="16"/>
                <w:szCs w:val="16"/>
              </w:rPr>
            </w:pPr>
            <w:r w:rsidRPr="001133EA">
              <w:rPr>
                <w:rFonts w:ascii="Calibri" w:hAnsi="Calibri" w:cs="Calibri"/>
                <w:sz w:val="16"/>
                <w:szCs w:val="16"/>
              </w:rPr>
              <w:t>Concisely justified each score.</w:t>
            </w:r>
          </w:p>
        </w:tc>
        <w:tc>
          <w:tcPr>
            <w:tcW w:w="1935" w:type="dxa"/>
            <w:vAlign w:val="center"/>
          </w:tcPr>
          <w:p w14:paraId="655DA5EC" w14:textId="1536AB99" w:rsidR="00595C68" w:rsidRPr="001133EA" w:rsidRDefault="0098744F" w:rsidP="00B46A7C">
            <w:pPr>
              <w:jc w:val="center"/>
              <w:rPr>
                <w:rFonts w:ascii="Calibri" w:hAnsi="Calibri" w:cs="Calibri"/>
                <w:sz w:val="16"/>
                <w:szCs w:val="16"/>
              </w:rPr>
            </w:pPr>
            <w:r w:rsidRPr="001133EA">
              <w:rPr>
                <w:rFonts w:ascii="Calibri" w:hAnsi="Calibri" w:cs="Calibri"/>
                <w:sz w:val="16"/>
                <w:szCs w:val="16"/>
              </w:rPr>
              <w:t>7</w:t>
            </w:r>
            <w:r w:rsidR="00595C68" w:rsidRPr="001133EA">
              <w:rPr>
                <w:rFonts w:ascii="Calibri" w:hAnsi="Calibri" w:cs="Calibri"/>
                <w:sz w:val="16"/>
                <w:szCs w:val="16"/>
              </w:rPr>
              <w:t xml:space="preserve">: </w:t>
            </w:r>
            <w:r w:rsidRPr="001133EA">
              <w:rPr>
                <w:rFonts w:ascii="Calibri" w:hAnsi="Calibri" w:cs="Calibri"/>
                <w:sz w:val="16"/>
                <w:szCs w:val="16"/>
              </w:rPr>
              <w:t>Justified each score in a single clear sentence.</w:t>
            </w:r>
          </w:p>
        </w:tc>
        <w:tc>
          <w:tcPr>
            <w:tcW w:w="2121" w:type="dxa"/>
            <w:vAlign w:val="center"/>
          </w:tcPr>
          <w:p w14:paraId="54B337A2" w14:textId="6D61D76F" w:rsidR="00595C68" w:rsidRPr="001133EA" w:rsidRDefault="0098744F" w:rsidP="00B46A7C">
            <w:pPr>
              <w:jc w:val="center"/>
              <w:rPr>
                <w:rFonts w:ascii="Calibri" w:hAnsi="Calibri" w:cs="Calibri"/>
                <w:sz w:val="16"/>
                <w:szCs w:val="16"/>
              </w:rPr>
            </w:pPr>
            <w:r w:rsidRPr="001133EA">
              <w:rPr>
                <w:rFonts w:ascii="Calibri" w:hAnsi="Calibri" w:cs="Calibri"/>
                <w:sz w:val="16"/>
                <w:szCs w:val="16"/>
              </w:rPr>
              <w:t>3: Only provided justifying sentences for a subset of the scores, and/or sentences did not actual relate to evaluate of criteria.</w:t>
            </w:r>
          </w:p>
        </w:tc>
        <w:tc>
          <w:tcPr>
            <w:tcW w:w="2368" w:type="dxa"/>
            <w:vAlign w:val="center"/>
          </w:tcPr>
          <w:p w14:paraId="7A6A2714" w14:textId="5D92A8C5" w:rsidR="00595C68" w:rsidRPr="001133EA" w:rsidRDefault="00595C68" w:rsidP="00B46A7C">
            <w:pPr>
              <w:jc w:val="center"/>
              <w:rPr>
                <w:rFonts w:ascii="Calibri" w:hAnsi="Calibri" w:cs="Calibri"/>
                <w:sz w:val="16"/>
                <w:szCs w:val="16"/>
              </w:rPr>
            </w:pPr>
            <w:r w:rsidRPr="001133EA">
              <w:rPr>
                <w:rFonts w:ascii="Calibri" w:hAnsi="Calibri" w:cs="Calibri"/>
                <w:sz w:val="16"/>
                <w:szCs w:val="16"/>
              </w:rPr>
              <w:t xml:space="preserve">0: did not </w:t>
            </w:r>
            <w:r w:rsidR="0098744F" w:rsidRPr="001133EA">
              <w:rPr>
                <w:rFonts w:ascii="Calibri" w:hAnsi="Calibri" w:cs="Calibri"/>
                <w:sz w:val="16"/>
                <w:szCs w:val="16"/>
              </w:rPr>
              <w:t>explain scores</w:t>
            </w:r>
          </w:p>
        </w:tc>
        <w:tc>
          <w:tcPr>
            <w:tcW w:w="634" w:type="dxa"/>
            <w:vAlign w:val="center"/>
          </w:tcPr>
          <w:p w14:paraId="556A1350" w14:textId="0DFD33A9" w:rsidR="00595C68" w:rsidRPr="001133EA" w:rsidRDefault="00B46A7C" w:rsidP="00B46A7C">
            <w:pPr>
              <w:jc w:val="center"/>
              <w:rPr>
                <w:rFonts w:ascii="Calibri" w:hAnsi="Calibri" w:cs="Calibri"/>
                <w:sz w:val="16"/>
                <w:szCs w:val="16"/>
              </w:rPr>
            </w:pPr>
            <w:r>
              <w:rPr>
                <w:rFonts w:ascii="Calibri" w:hAnsi="Calibri" w:cs="Calibri"/>
                <w:sz w:val="16"/>
                <w:szCs w:val="16"/>
              </w:rPr>
              <w:t xml:space="preserve">/ </w:t>
            </w:r>
            <w:r w:rsidR="0098744F" w:rsidRPr="001133EA">
              <w:rPr>
                <w:rFonts w:ascii="Calibri" w:hAnsi="Calibri" w:cs="Calibri"/>
                <w:sz w:val="16"/>
                <w:szCs w:val="16"/>
              </w:rPr>
              <w:t>7</w:t>
            </w:r>
          </w:p>
        </w:tc>
      </w:tr>
    </w:tbl>
    <w:p w14:paraId="62D8A4F9" w14:textId="77777777" w:rsidR="00BD321D" w:rsidRPr="001133EA" w:rsidRDefault="00BD321D" w:rsidP="004C57F8">
      <w:pPr>
        <w:jc w:val="both"/>
        <w:rPr>
          <w:rFonts w:ascii="Calibri" w:hAnsi="Calibri" w:cs="Calibri"/>
          <w:sz w:val="22"/>
          <w:szCs w:val="22"/>
        </w:rPr>
      </w:pPr>
    </w:p>
    <w:p w14:paraId="55D51CDE" w14:textId="6BC891B9" w:rsidR="004C57F8" w:rsidRPr="006C0863" w:rsidRDefault="0017758C" w:rsidP="0017758C">
      <w:pPr>
        <w:rPr>
          <w:rFonts w:ascii="Calibri" w:hAnsi="Calibri" w:cs="Calibri"/>
          <w:sz w:val="22"/>
          <w:szCs w:val="22"/>
        </w:rPr>
      </w:pPr>
      <w:r>
        <w:rPr>
          <w:rFonts w:ascii="Calibri" w:hAnsi="Calibri" w:cs="Calibri"/>
          <w:b/>
          <w:sz w:val="22"/>
          <w:szCs w:val="22"/>
        </w:rPr>
        <w:t xml:space="preserve">C. </w:t>
      </w:r>
      <w:r w:rsidR="004C57F8" w:rsidRPr="006C0863">
        <w:rPr>
          <w:rFonts w:ascii="Calibri" w:hAnsi="Calibri" w:cs="Calibri"/>
          <w:b/>
          <w:sz w:val="22"/>
          <w:szCs w:val="22"/>
        </w:rPr>
        <w:t xml:space="preserve">Discussion leadership.  </w:t>
      </w:r>
      <w:r w:rsidR="004C57F8" w:rsidRPr="006C0863">
        <w:rPr>
          <w:rFonts w:ascii="Calibri" w:hAnsi="Calibri" w:cs="Calibri"/>
          <w:sz w:val="22"/>
          <w:szCs w:val="22"/>
        </w:rPr>
        <w:t xml:space="preserve">You will each sign up to be discussion leader one week, a different week than you are presenting. As discussion leader, you will lead the group through discussion of the papers and will be responsible for an added level of knowledge about the assigned papers (you do </w:t>
      </w:r>
      <w:r w:rsidR="004C57F8" w:rsidRPr="006C0863">
        <w:rPr>
          <w:rFonts w:ascii="Calibri" w:hAnsi="Calibri" w:cs="Calibri"/>
          <w:i/>
          <w:sz w:val="22"/>
          <w:szCs w:val="22"/>
        </w:rPr>
        <w:t>not</w:t>
      </w:r>
      <w:r w:rsidR="004C57F8" w:rsidRPr="006C0863">
        <w:rPr>
          <w:rFonts w:ascii="Calibri" w:hAnsi="Calibri" w:cs="Calibri"/>
          <w:sz w:val="22"/>
          <w:szCs w:val="22"/>
        </w:rPr>
        <w:t xml:space="preserve"> need to know every last detail of the coding, statistical methods, </w:t>
      </w:r>
      <w:proofErr w:type="spellStart"/>
      <w:r w:rsidR="004C57F8" w:rsidRPr="006C0863">
        <w:rPr>
          <w:rFonts w:ascii="Calibri" w:hAnsi="Calibri" w:cs="Calibri"/>
          <w:sz w:val="22"/>
          <w:szCs w:val="22"/>
        </w:rPr>
        <w:t>etc</w:t>
      </w:r>
      <w:proofErr w:type="spellEnd"/>
      <w:r w:rsidR="004C57F8" w:rsidRPr="006C0863">
        <w:rPr>
          <w:rFonts w:ascii="Calibri" w:hAnsi="Calibri" w:cs="Calibri"/>
          <w:sz w:val="22"/>
          <w:szCs w:val="22"/>
        </w:rPr>
        <w:t xml:space="preserve">, or have read all the papers these papers reference, but you do need to know the essential information of the focal discussion paper(s)). </w:t>
      </w:r>
    </w:p>
    <w:p w14:paraId="6BC15C65" w14:textId="77777777" w:rsidR="004C57F8" w:rsidRPr="0075399D" w:rsidRDefault="004C57F8" w:rsidP="004C57F8">
      <w:pPr>
        <w:ind w:left="720"/>
        <w:rPr>
          <w:rFonts w:ascii="Calibri" w:hAnsi="Calibri" w:cs="Calibri"/>
          <w:sz w:val="8"/>
          <w:szCs w:val="8"/>
        </w:rPr>
      </w:pPr>
    </w:p>
    <w:p w14:paraId="7402702C" w14:textId="77777777" w:rsidR="004C57F8" w:rsidRPr="006C0863" w:rsidRDefault="004C57F8" w:rsidP="004C57F8">
      <w:pPr>
        <w:ind w:left="720"/>
        <w:rPr>
          <w:rFonts w:ascii="Calibri" w:hAnsi="Calibri" w:cs="Calibri"/>
          <w:sz w:val="22"/>
          <w:szCs w:val="22"/>
        </w:rPr>
      </w:pPr>
      <w:r w:rsidRPr="006C0863">
        <w:rPr>
          <w:rFonts w:ascii="Calibri" w:hAnsi="Calibri" w:cs="Calibri"/>
          <w:sz w:val="22"/>
          <w:szCs w:val="22"/>
        </w:rPr>
        <w:t xml:space="preserve">The </w:t>
      </w:r>
      <w:r w:rsidRPr="006C0863">
        <w:rPr>
          <w:rFonts w:ascii="Calibri" w:hAnsi="Calibri" w:cs="Calibri"/>
          <w:sz w:val="22"/>
          <w:szCs w:val="22"/>
          <w:u w:val="single"/>
        </w:rPr>
        <w:t>discussion</w:t>
      </w:r>
      <w:r w:rsidRPr="006C0863">
        <w:rPr>
          <w:rFonts w:ascii="Calibri" w:hAnsi="Calibri" w:cs="Calibri"/>
          <w:sz w:val="22"/>
          <w:szCs w:val="22"/>
        </w:rPr>
        <w:t xml:space="preserve"> you lead could include:</w:t>
      </w:r>
    </w:p>
    <w:p w14:paraId="1C962DF7" w14:textId="77777777" w:rsidR="004C57F8" w:rsidRPr="006C0863" w:rsidRDefault="004C57F8" w:rsidP="004C57F8">
      <w:pPr>
        <w:pStyle w:val="ListParagraph"/>
        <w:numPr>
          <w:ilvl w:val="0"/>
          <w:numId w:val="39"/>
        </w:numPr>
        <w:rPr>
          <w:rFonts w:ascii="Calibri" w:hAnsi="Calibri" w:cs="Calibri"/>
          <w:sz w:val="22"/>
          <w:szCs w:val="22"/>
        </w:rPr>
      </w:pPr>
      <w:r w:rsidRPr="006C0863">
        <w:rPr>
          <w:rFonts w:ascii="Calibri" w:hAnsi="Calibri" w:cs="Calibri"/>
          <w:sz w:val="22"/>
          <w:szCs w:val="22"/>
        </w:rPr>
        <w:t>For the paper(s) themselves:</w:t>
      </w:r>
    </w:p>
    <w:p w14:paraId="486E1873" w14:textId="77777777" w:rsidR="004C57F8" w:rsidRPr="006C0863" w:rsidRDefault="004C57F8" w:rsidP="004C57F8">
      <w:pPr>
        <w:pStyle w:val="ListParagraph"/>
        <w:numPr>
          <w:ilvl w:val="0"/>
          <w:numId w:val="37"/>
        </w:numPr>
        <w:rPr>
          <w:rFonts w:ascii="Calibri" w:hAnsi="Calibri" w:cs="Calibri"/>
          <w:sz w:val="22"/>
          <w:szCs w:val="22"/>
        </w:rPr>
      </w:pPr>
      <w:r w:rsidRPr="006C0863">
        <w:rPr>
          <w:rFonts w:ascii="Calibri" w:hAnsi="Calibri" w:cs="Calibri"/>
          <w:sz w:val="22"/>
          <w:szCs w:val="22"/>
        </w:rPr>
        <w:t>overall experimental design</w:t>
      </w:r>
    </w:p>
    <w:p w14:paraId="42ACC4B3" w14:textId="77777777" w:rsidR="004C57F8" w:rsidRPr="006C0863" w:rsidRDefault="004C57F8" w:rsidP="004C57F8">
      <w:pPr>
        <w:pStyle w:val="ListParagraph"/>
        <w:numPr>
          <w:ilvl w:val="0"/>
          <w:numId w:val="37"/>
        </w:numPr>
        <w:rPr>
          <w:rFonts w:ascii="Calibri" w:hAnsi="Calibri" w:cs="Calibri"/>
          <w:sz w:val="22"/>
          <w:szCs w:val="22"/>
        </w:rPr>
      </w:pPr>
      <w:r w:rsidRPr="006C0863">
        <w:rPr>
          <w:rFonts w:ascii="Calibri" w:hAnsi="Calibri" w:cs="Calibri"/>
          <w:sz w:val="22"/>
          <w:szCs w:val="22"/>
        </w:rPr>
        <w:t xml:space="preserve">discussion of methods (which, if they are challenging or less familiar, will likely have been </w:t>
      </w:r>
      <w:r w:rsidRPr="006C0863">
        <w:rPr>
          <w:rFonts w:ascii="Calibri" w:hAnsi="Calibri" w:cs="Calibri"/>
          <w:i/>
          <w:sz w:val="22"/>
          <w:szCs w:val="22"/>
        </w:rPr>
        <w:t>introduced</w:t>
      </w:r>
      <w:r w:rsidRPr="006C0863">
        <w:rPr>
          <w:rFonts w:ascii="Calibri" w:hAnsi="Calibri" w:cs="Calibri"/>
          <w:sz w:val="22"/>
          <w:szCs w:val="22"/>
        </w:rPr>
        <w:t xml:space="preserve"> by that day’s presenter in coordination with you), including the applicability of those methods for the Qs asked </w:t>
      </w:r>
    </w:p>
    <w:p w14:paraId="7902E775" w14:textId="77777777" w:rsidR="004C57F8" w:rsidRPr="006C0863" w:rsidRDefault="004C57F8" w:rsidP="004C57F8">
      <w:pPr>
        <w:pStyle w:val="ListParagraph"/>
        <w:numPr>
          <w:ilvl w:val="0"/>
          <w:numId w:val="37"/>
        </w:numPr>
        <w:rPr>
          <w:rFonts w:ascii="Calibri" w:hAnsi="Calibri" w:cs="Calibri"/>
          <w:sz w:val="22"/>
          <w:szCs w:val="22"/>
        </w:rPr>
      </w:pPr>
      <w:r w:rsidRPr="006C0863">
        <w:rPr>
          <w:rFonts w:ascii="Calibri" w:hAnsi="Calibri" w:cs="Calibri"/>
          <w:sz w:val="22"/>
          <w:szCs w:val="22"/>
        </w:rPr>
        <w:t xml:space="preserve">sequential interpretation of figures as a group </w:t>
      </w:r>
    </w:p>
    <w:p w14:paraId="7F766AF0" w14:textId="77777777" w:rsidR="004C57F8" w:rsidRPr="006C0863" w:rsidRDefault="004C57F8" w:rsidP="004C57F8">
      <w:pPr>
        <w:pStyle w:val="ListParagraph"/>
        <w:numPr>
          <w:ilvl w:val="0"/>
          <w:numId w:val="37"/>
        </w:numPr>
        <w:rPr>
          <w:rFonts w:ascii="Calibri" w:hAnsi="Calibri" w:cs="Calibri"/>
          <w:sz w:val="22"/>
          <w:szCs w:val="22"/>
        </w:rPr>
      </w:pPr>
      <w:r w:rsidRPr="006C0863">
        <w:rPr>
          <w:rFonts w:ascii="Calibri" w:hAnsi="Calibri" w:cs="Calibri"/>
          <w:sz w:val="22"/>
          <w:szCs w:val="22"/>
        </w:rPr>
        <w:t>key results</w:t>
      </w:r>
    </w:p>
    <w:p w14:paraId="7CF167B4" w14:textId="77777777" w:rsidR="004C57F8" w:rsidRPr="006C0863" w:rsidRDefault="004C57F8" w:rsidP="004C57F8">
      <w:pPr>
        <w:pStyle w:val="ListParagraph"/>
        <w:numPr>
          <w:ilvl w:val="0"/>
          <w:numId w:val="37"/>
        </w:numPr>
        <w:rPr>
          <w:rFonts w:ascii="Calibri" w:hAnsi="Calibri" w:cs="Calibri"/>
          <w:sz w:val="22"/>
          <w:szCs w:val="22"/>
        </w:rPr>
      </w:pPr>
      <w:r w:rsidRPr="006C0863">
        <w:rPr>
          <w:rFonts w:ascii="Calibri" w:hAnsi="Calibri" w:cs="Calibri"/>
          <w:sz w:val="22"/>
          <w:szCs w:val="22"/>
        </w:rPr>
        <w:t xml:space="preserve">whether the results support the author’s stated findings </w:t>
      </w:r>
    </w:p>
    <w:p w14:paraId="54246198" w14:textId="77777777" w:rsidR="004C57F8" w:rsidRPr="006C0863" w:rsidRDefault="004C57F8" w:rsidP="004C57F8">
      <w:pPr>
        <w:pStyle w:val="ListParagraph"/>
        <w:numPr>
          <w:ilvl w:val="0"/>
          <w:numId w:val="37"/>
        </w:numPr>
        <w:rPr>
          <w:rFonts w:ascii="Calibri" w:hAnsi="Calibri" w:cs="Calibri"/>
          <w:sz w:val="22"/>
          <w:szCs w:val="22"/>
        </w:rPr>
      </w:pPr>
      <w:r w:rsidRPr="006C0863">
        <w:rPr>
          <w:rFonts w:ascii="Calibri" w:hAnsi="Calibri" w:cs="Calibri"/>
          <w:sz w:val="22"/>
          <w:szCs w:val="22"/>
        </w:rPr>
        <w:t>what the outstanding Qs are about unclear parts of the paper (the ‘muddiest points’)</w:t>
      </w:r>
    </w:p>
    <w:p w14:paraId="12C0F224" w14:textId="77777777" w:rsidR="004C57F8" w:rsidRPr="006C0863" w:rsidRDefault="004C57F8" w:rsidP="004C57F8">
      <w:pPr>
        <w:pStyle w:val="ListParagraph"/>
        <w:numPr>
          <w:ilvl w:val="0"/>
          <w:numId w:val="37"/>
        </w:numPr>
        <w:rPr>
          <w:rFonts w:ascii="Calibri" w:hAnsi="Calibri" w:cs="Calibri"/>
          <w:sz w:val="22"/>
          <w:szCs w:val="22"/>
        </w:rPr>
      </w:pPr>
      <w:r w:rsidRPr="006C0863">
        <w:rPr>
          <w:rFonts w:ascii="Calibri" w:hAnsi="Calibri" w:cs="Calibri"/>
          <w:sz w:val="22"/>
          <w:szCs w:val="22"/>
        </w:rPr>
        <w:t>what the next research steps might be</w:t>
      </w:r>
    </w:p>
    <w:p w14:paraId="0F161477" w14:textId="77777777" w:rsidR="004C57F8" w:rsidRPr="006C0863" w:rsidRDefault="004C57F8" w:rsidP="004C57F8">
      <w:pPr>
        <w:pStyle w:val="ListParagraph"/>
        <w:numPr>
          <w:ilvl w:val="0"/>
          <w:numId w:val="39"/>
        </w:numPr>
        <w:rPr>
          <w:rFonts w:ascii="Calibri" w:hAnsi="Calibri" w:cs="Calibri"/>
          <w:sz w:val="22"/>
          <w:szCs w:val="22"/>
        </w:rPr>
      </w:pPr>
      <w:r w:rsidRPr="006C0863">
        <w:rPr>
          <w:rFonts w:ascii="Calibri" w:hAnsi="Calibri" w:cs="Calibri"/>
          <w:sz w:val="22"/>
          <w:szCs w:val="22"/>
        </w:rPr>
        <w:t>For the week’s theme / focal Q:</w:t>
      </w:r>
    </w:p>
    <w:p w14:paraId="5D1BD459" w14:textId="77777777" w:rsidR="004C57F8" w:rsidRPr="006C0863" w:rsidRDefault="004C57F8" w:rsidP="004C57F8">
      <w:pPr>
        <w:pStyle w:val="ListParagraph"/>
        <w:numPr>
          <w:ilvl w:val="0"/>
          <w:numId w:val="40"/>
        </w:numPr>
        <w:rPr>
          <w:rFonts w:ascii="Calibri" w:hAnsi="Calibri" w:cs="Calibri"/>
          <w:sz w:val="22"/>
          <w:szCs w:val="22"/>
        </w:rPr>
      </w:pPr>
      <w:r w:rsidRPr="006C0863">
        <w:rPr>
          <w:rFonts w:ascii="Calibri" w:hAnsi="Calibri" w:cs="Calibri"/>
          <w:sz w:val="22"/>
          <w:szCs w:val="22"/>
        </w:rPr>
        <w:t>which previous papers in the semester also relate, and how</w:t>
      </w:r>
    </w:p>
    <w:p w14:paraId="0FAE403D" w14:textId="77777777" w:rsidR="004C57F8" w:rsidRPr="006C0863" w:rsidRDefault="004C57F8" w:rsidP="004C57F8">
      <w:pPr>
        <w:pStyle w:val="ListParagraph"/>
        <w:numPr>
          <w:ilvl w:val="0"/>
          <w:numId w:val="40"/>
        </w:numPr>
        <w:rPr>
          <w:rFonts w:ascii="Calibri" w:hAnsi="Calibri" w:cs="Calibri"/>
          <w:sz w:val="22"/>
          <w:szCs w:val="22"/>
        </w:rPr>
      </w:pPr>
      <w:r w:rsidRPr="006C0863">
        <w:rPr>
          <w:rFonts w:ascii="Calibri" w:hAnsi="Calibri" w:cs="Calibri"/>
          <w:sz w:val="22"/>
          <w:szCs w:val="22"/>
        </w:rPr>
        <w:t>how the papers address the week’s theme (what are the emerging principles, key take-homes)</w:t>
      </w:r>
    </w:p>
    <w:p w14:paraId="2AE318D6" w14:textId="77777777" w:rsidR="004C57F8" w:rsidRPr="006C0863" w:rsidRDefault="004C57F8" w:rsidP="004C57F8">
      <w:pPr>
        <w:pStyle w:val="ListParagraph"/>
        <w:numPr>
          <w:ilvl w:val="0"/>
          <w:numId w:val="40"/>
        </w:numPr>
        <w:rPr>
          <w:rFonts w:ascii="Calibri" w:hAnsi="Calibri" w:cs="Calibri"/>
          <w:sz w:val="22"/>
          <w:szCs w:val="22"/>
        </w:rPr>
      </w:pPr>
      <w:r w:rsidRPr="006C0863">
        <w:rPr>
          <w:rFonts w:ascii="Calibri" w:hAnsi="Calibri" w:cs="Calibri"/>
          <w:sz w:val="22"/>
          <w:szCs w:val="22"/>
        </w:rPr>
        <w:t xml:space="preserve">how the papers </w:t>
      </w:r>
      <w:proofErr w:type="gramStart"/>
      <w:r w:rsidRPr="006C0863">
        <w:rPr>
          <w:rFonts w:ascii="Calibri" w:hAnsi="Calibri" w:cs="Calibri"/>
          <w:sz w:val="22"/>
          <w:szCs w:val="22"/>
        </w:rPr>
        <w:t>fits</w:t>
      </w:r>
      <w:proofErr w:type="gramEnd"/>
      <w:r w:rsidRPr="006C0863">
        <w:rPr>
          <w:rFonts w:ascii="Calibri" w:hAnsi="Calibri" w:cs="Calibri"/>
          <w:sz w:val="22"/>
          <w:szCs w:val="22"/>
        </w:rPr>
        <w:t xml:space="preserve"> into the field (some historical context may have been provided by that day’s presenter, in coordination with you)</w:t>
      </w:r>
    </w:p>
    <w:p w14:paraId="653C97D1" w14:textId="77777777" w:rsidR="004C57F8" w:rsidRPr="006C0863" w:rsidRDefault="004C57F8" w:rsidP="004C57F8">
      <w:pPr>
        <w:pStyle w:val="ListParagraph"/>
        <w:numPr>
          <w:ilvl w:val="0"/>
          <w:numId w:val="40"/>
        </w:numPr>
        <w:rPr>
          <w:rFonts w:ascii="Calibri" w:hAnsi="Calibri" w:cs="Calibri"/>
          <w:sz w:val="22"/>
          <w:szCs w:val="22"/>
        </w:rPr>
      </w:pPr>
      <w:r w:rsidRPr="006C0863">
        <w:rPr>
          <w:rFonts w:ascii="Calibri" w:hAnsi="Calibri" w:cs="Calibri"/>
          <w:sz w:val="22"/>
          <w:szCs w:val="22"/>
        </w:rPr>
        <w:t xml:space="preserve">how the work relates to the various research engaged in by this class group. </w:t>
      </w:r>
    </w:p>
    <w:p w14:paraId="7A2AA5AC" w14:textId="2A569262" w:rsidR="004C57F8" w:rsidRPr="006C0863" w:rsidRDefault="004C57F8" w:rsidP="00F57B3B">
      <w:pPr>
        <w:ind w:firstLine="720"/>
        <w:rPr>
          <w:rFonts w:ascii="Calibri" w:hAnsi="Calibri" w:cs="Calibri"/>
          <w:sz w:val="22"/>
          <w:szCs w:val="22"/>
        </w:rPr>
      </w:pPr>
      <w:r w:rsidRPr="006C0863">
        <w:rPr>
          <w:rFonts w:ascii="Calibri" w:hAnsi="Calibri" w:cs="Calibri"/>
          <w:sz w:val="22"/>
          <w:szCs w:val="22"/>
        </w:rPr>
        <w:t xml:space="preserve">Notably, discussion leadership should </w:t>
      </w:r>
      <w:r w:rsidRPr="006C0863">
        <w:rPr>
          <w:rFonts w:ascii="Calibri" w:hAnsi="Calibri" w:cs="Calibri"/>
          <w:i/>
          <w:sz w:val="22"/>
          <w:szCs w:val="22"/>
        </w:rPr>
        <w:t>not</w:t>
      </w:r>
      <w:r w:rsidRPr="006C0863">
        <w:rPr>
          <w:rFonts w:ascii="Calibri" w:hAnsi="Calibri" w:cs="Calibri"/>
          <w:sz w:val="22"/>
          <w:szCs w:val="22"/>
        </w:rPr>
        <w:t xml:space="preserve"> comprise a lengthy presentation. While it might be necessary to show a few things on the screen, the focus should be squarely on leading a discussion of the papers, a pooling of our collective understanding of them and a collective distillation of the group’s concerns about their validity, or insights into their importance, credibility, larger relevance, etc. We might go to the white/chalk board to sketch out experimental designs, or list insights, but these should arise from the group discussion not be prescribed by the leader (though you may have made your own lists of these in advance in order to steward the discussion most effectively and help ensure the group doesn’t miss something essential). </w:t>
      </w:r>
    </w:p>
    <w:p w14:paraId="5122B97C" w14:textId="77777777" w:rsidR="004C57F8" w:rsidRPr="0075399D" w:rsidRDefault="004C57F8" w:rsidP="00F57B3B">
      <w:pPr>
        <w:ind w:firstLine="720"/>
        <w:rPr>
          <w:rFonts w:ascii="Calibri" w:hAnsi="Calibri" w:cs="Calibri"/>
          <w:sz w:val="22"/>
          <w:szCs w:val="22"/>
        </w:rPr>
      </w:pPr>
      <w:r w:rsidRPr="006C0863">
        <w:rPr>
          <w:rFonts w:ascii="Calibri" w:hAnsi="Calibri" w:cs="Calibri"/>
          <w:sz w:val="22"/>
          <w:szCs w:val="22"/>
        </w:rPr>
        <w:t xml:space="preserve">It is OK as leader to call on your peers (or instructors) during the discussion especially when looking for insights from their particular areas of knowledge. </w:t>
      </w:r>
    </w:p>
    <w:p w14:paraId="3C32A995" w14:textId="77777777" w:rsidR="004C57F8" w:rsidRPr="006C0863" w:rsidRDefault="004C57F8" w:rsidP="004C57F8">
      <w:pPr>
        <w:ind w:firstLine="720"/>
        <w:jc w:val="both"/>
        <w:rPr>
          <w:rFonts w:ascii="Calibri" w:hAnsi="Calibri" w:cs="Calibri"/>
          <w:sz w:val="16"/>
          <w:szCs w:val="16"/>
        </w:rPr>
      </w:pPr>
    </w:p>
    <w:p w14:paraId="7EA0834E" w14:textId="77777777" w:rsidR="004C57F8" w:rsidRPr="006C0863" w:rsidRDefault="004C57F8" w:rsidP="004C57F8">
      <w:pPr>
        <w:ind w:firstLine="720"/>
        <w:jc w:val="both"/>
        <w:rPr>
          <w:rFonts w:ascii="Calibri" w:hAnsi="Calibri" w:cs="Calibri"/>
          <w:sz w:val="16"/>
          <w:szCs w:val="16"/>
        </w:rPr>
      </w:pPr>
      <w:r w:rsidRPr="006C0863">
        <w:rPr>
          <w:rFonts w:ascii="Calibri" w:hAnsi="Calibri" w:cs="Calibri"/>
          <w:sz w:val="16"/>
          <w:szCs w:val="16"/>
        </w:rPr>
        <w:t>Discussion leadership rubric:</w:t>
      </w:r>
    </w:p>
    <w:tbl>
      <w:tblPr>
        <w:tblStyle w:val="TableGrid"/>
        <w:tblW w:w="0" w:type="auto"/>
        <w:tblInd w:w="265" w:type="dxa"/>
        <w:tblLook w:val="04A0" w:firstRow="1" w:lastRow="0" w:firstColumn="1" w:lastColumn="0" w:noHBand="0" w:noVBand="1"/>
      </w:tblPr>
      <w:tblGrid>
        <w:gridCol w:w="1865"/>
        <w:gridCol w:w="1935"/>
        <w:gridCol w:w="2121"/>
        <w:gridCol w:w="2368"/>
        <w:gridCol w:w="634"/>
      </w:tblGrid>
      <w:tr w:rsidR="004C57F8" w:rsidRPr="006C0863" w14:paraId="3C8788CF" w14:textId="77777777" w:rsidTr="00981BDC">
        <w:tc>
          <w:tcPr>
            <w:tcW w:w="1865" w:type="dxa"/>
            <w:shd w:val="clear" w:color="auto" w:fill="auto"/>
            <w:vAlign w:val="center"/>
          </w:tcPr>
          <w:p w14:paraId="6EDA40CB" w14:textId="77777777" w:rsidR="004C57F8" w:rsidRPr="006C0863" w:rsidRDefault="004C57F8" w:rsidP="0017758C">
            <w:pPr>
              <w:rPr>
                <w:rFonts w:ascii="Calibri" w:hAnsi="Calibri" w:cs="Calibri"/>
                <w:b/>
                <w:sz w:val="16"/>
                <w:szCs w:val="16"/>
              </w:rPr>
            </w:pPr>
            <w:r w:rsidRPr="006C0863">
              <w:rPr>
                <w:rFonts w:ascii="Calibri" w:hAnsi="Calibri" w:cs="Calibri"/>
                <w:b/>
                <w:sz w:val="16"/>
                <w:szCs w:val="16"/>
              </w:rPr>
              <w:t>Criteria</w:t>
            </w:r>
          </w:p>
        </w:tc>
        <w:tc>
          <w:tcPr>
            <w:tcW w:w="6424" w:type="dxa"/>
            <w:gridSpan w:val="3"/>
            <w:shd w:val="clear" w:color="auto" w:fill="auto"/>
            <w:vAlign w:val="center"/>
          </w:tcPr>
          <w:p w14:paraId="45F49685" w14:textId="77777777" w:rsidR="004C57F8" w:rsidRPr="006C0863" w:rsidRDefault="004C57F8" w:rsidP="0017758C">
            <w:pPr>
              <w:jc w:val="center"/>
              <w:rPr>
                <w:rFonts w:ascii="Calibri" w:hAnsi="Calibri" w:cs="Calibri"/>
                <w:b/>
                <w:sz w:val="16"/>
                <w:szCs w:val="16"/>
              </w:rPr>
            </w:pPr>
            <w:r w:rsidRPr="006C0863">
              <w:rPr>
                <w:rFonts w:ascii="Calibri" w:hAnsi="Calibri" w:cs="Calibri"/>
                <w:b/>
                <w:sz w:val="16"/>
                <w:szCs w:val="16"/>
              </w:rPr>
              <w:t>Rating</w:t>
            </w:r>
          </w:p>
        </w:tc>
        <w:tc>
          <w:tcPr>
            <w:tcW w:w="634" w:type="dxa"/>
            <w:shd w:val="clear" w:color="auto" w:fill="auto"/>
            <w:vAlign w:val="center"/>
          </w:tcPr>
          <w:p w14:paraId="533F4003" w14:textId="77777777" w:rsidR="004C57F8" w:rsidRPr="006C0863" w:rsidRDefault="004C57F8" w:rsidP="0017758C">
            <w:pPr>
              <w:rPr>
                <w:rFonts w:ascii="Calibri" w:hAnsi="Calibri" w:cs="Calibri"/>
                <w:b/>
                <w:sz w:val="16"/>
                <w:szCs w:val="16"/>
              </w:rPr>
            </w:pPr>
            <w:r w:rsidRPr="006C0863">
              <w:rPr>
                <w:rFonts w:ascii="Calibri" w:hAnsi="Calibri" w:cs="Calibri"/>
                <w:b/>
                <w:sz w:val="16"/>
                <w:szCs w:val="16"/>
              </w:rPr>
              <w:t>Points (10)</w:t>
            </w:r>
          </w:p>
        </w:tc>
      </w:tr>
      <w:tr w:rsidR="004C57F8" w:rsidRPr="006C0863" w14:paraId="25C1E2FF" w14:textId="77777777" w:rsidTr="00981BDC">
        <w:tc>
          <w:tcPr>
            <w:tcW w:w="1865" w:type="dxa"/>
            <w:shd w:val="clear" w:color="auto" w:fill="auto"/>
            <w:vAlign w:val="center"/>
          </w:tcPr>
          <w:p w14:paraId="36983F3F" w14:textId="77777777" w:rsidR="004C57F8" w:rsidRPr="006C0863" w:rsidRDefault="004C57F8" w:rsidP="0017758C">
            <w:pPr>
              <w:rPr>
                <w:rFonts w:ascii="Calibri" w:hAnsi="Calibri" w:cs="Calibri"/>
                <w:sz w:val="16"/>
                <w:szCs w:val="16"/>
              </w:rPr>
            </w:pPr>
            <w:r w:rsidRPr="006C0863">
              <w:rPr>
                <w:rFonts w:ascii="Calibri" w:hAnsi="Calibri" w:cs="Calibri"/>
                <w:sz w:val="16"/>
                <w:szCs w:val="16"/>
              </w:rPr>
              <w:t xml:space="preserve">Guidance rather than lecturing </w:t>
            </w:r>
          </w:p>
        </w:tc>
        <w:tc>
          <w:tcPr>
            <w:tcW w:w="1935" w:type="dxa"/>
            <w:shd w:val="clear" w:color="auto" w:fill="auto"/>
            <w:vAlign w:val="center"/>
          </w:tcPr>
          <w:p w14:paraId="09BF29C2" w14:textId="77777777" w:rsidR="004C57F8" w:rsidRPr="006C0863" w:rsidRDefault="004C57F8" w:rsidP="0017758C">
            <w:pPr>
              <w:rPr>
                <w:rFonts w:ascii="Calibri" w:hAnsi="Calibri" w:cs="Calibri"/>
                <w:sz w:val="16"/>
                <w:szCs w:val="16"/>
              </w:rPr>
            </w:pPr>
            <w:r w:rsidRPr="006C0863">
              <w:rPr>
                <w:rFonts w:ascii="Calibri" w:hAnsi="Calibri" w:cs="Calibri"/>
                <w:sz w:val="16"/>
                <w:szCs w:val="16"/>
              </w:rPr>
              <w:t>3: Prompted discussion with leading questions, kept ‘top-down’ description of material to essential background</w:t>
            </w:r>
          </w:p>
        </w:tc>
        <w:tc>
          <w:tcPr>
            <w:tcW w:w="2121" w:type="dxa"/>
            <w:shd w:val="clear" w:color="auto" w:fill="auto"/>
            <w:vAlign w:val="center"/>
          </w:tcPr>
          <w:p w14:paraId="05B1B11A" w14:textId="77777777" w:rsidR="004C57F8" w:rsidRPr="006C0863" w:rsidRDefault="004C57F8" w:rsidP="0017758C">
            <w:pPr>
              <w:rPr>
                <w:rFonts w:ascii="Calibri" w:hAnsi="Calibri" w:cs="Calibri"/>
                <w:sz w:val="16"/>
                <w:szCs w:val="16"/>
              </w:rPr>
            </w:pPr>
            <w:r w:rsidRPr="006C0863">
              <w:rPr>
                <w:rFonts w:ascii="Calibri" w:hAnsi="Calibri" w:cs="Calibri"/>
                <w:sz w:val="16"/>
                <w:szCs w:val="16"/>
              </w:rPr>
              <w:t xml:space="preserve">1: Provided their own interpretations for the majority of the ‘discussion’ period, showed limited engagement of group  </w:t>
            </w:r>
          </w:p>
        </w:tc>
        <w:tc>
          <w:tcPr>
            <w:tcW w:w="2368" w:type="dxa"/>
            <w:shd w:val="clear" w:color="auto" w:fill="auto"/>
            <w:vAlign w:val="center"/>
          </w:tcPr>
          <w:p w14:paraId="0CE3D9B6" w14:textId="77777777" w:rsidR="004C57F8" w:rsidRPr="006C0863" w:rsidRDefault="004C57F8" w:rsidP="0017758C">
            <w:pPr>
              <w:rPr>
                <w:rFonts w:ascii="Calibri" w:hAnsi="Calibri" w:cs="Calibri"/>
                <w:sz w:val="16"/>
                <w:szCs w:val="16"/>
              </w:rPr>
            </w:pPr>
            <w:r w:rsidRPr="006C0863">
              <w:rPr>
                <w:rFonts w:ascii="Calibri" w:hAnsi="Calibri" w:cs="Calibri"/>
                <w:sz w:val="16"/>
                <w:szCs w:val="16"/>
              </w:rPr>
              <w:t>0: used a lecturing approach to cover the material</w:t>
            </w:r>
          </w:p>
        </w:tc>
        <w:tc>
          <w:tcPr>
            <w:tcW w:w="634" w:type="dxa"/>
            <w:shd w:val="clear" w:color="auto" w:fill="auto"/>
            <w:vAlign w:val="center"/>
          </w:tcPr>
          <w:p w14:paraId="1C23D57D" w14:textId="34D4F7FB" w:rsidR="004C57F8" w:rsidRPr="006C0863" w:rsidRDefault="00B46A7C" w:rsidP="00B46A7C">
            <w:pPr>
              <w:jc w:val="center"/>
              <w:rPr>
                <w:rFonts w:ascii="Calibri" w:hAnsi="Calibri" w:cs="Calibri"/>
                <w:sz w:val="16"/>
                <w:szCs w:val="16"/>
              </w:rPr>
            </w:pPr>
            <w:r>
              <w:rPr>
                <w:rFonts w:ascii="Calibri" w:hAnsi="Calibri" w:cs="Calibri"/>
                <w:sz w:val="16"/>
                <w:szCs w:val="16"/>
              </w:rPr>
              <w:t xml:space="preserve">/ </w:t>
            </w:r>
            <w:r w:rsidR="004C57F8" w:rsidRPr="006C0863">
              <w:rPr>
                <w:rFonts w:ascii="Calibri" w:hAnsi="Calibri" w:cs="Calibri"/>
                <w:sz w:val="16"/>
                <w:szCs w:val="16"/>
              </w:rPr>
              <w:t>3</w:t>
            </w:r>
          </w:p>
        </w:tc>
      </w:tr>
      <w:tr w:rsidR="004C57F8" w:rsidRPr="006C0863" w14:paraId="418996B1" w14:textId="77777777" w:rsidTr="00981BDC">
        <w:tc>
          <w:tcPr>
            <w:tcW w:w="1865" w:type="dxa"/>
            <w:shd w:val="clear" w:color="auto" w:fill="auto"/>
            <w:vAlign w:val="center"/>
          </w:tcPr>
          <w:p w14:paraId="1A2E0829" w14:textId="77777777" w:rsidR="004C57F8" w:rsidRPr="006C0863" w:rsidRDefault="004C57F8" w:rsidP="0017758C">
            <w:pPr>
              <w:rPr>
                <w:rFonts w:ascii="Calibri" w:hAnsi="Calibri" w:cs="Calibri"/>
                <w:sz w:val="16"/>
                <w:szCs w:val="16"/>
              </w:rPr>
            </w:pPr>
            <w:r w:rsidRPr="006C0863">
              <w:rPr>
                <w:rFonts w:ascii="Calibri" w:hAnsi="Calibri" w:cs="Calibri"/>
                <w:sz w:val="16"/>
                <w:szCs w:val="16"/>
              </w:rPr>
              <w:t>Thoroughness of scope</w:t>
            </w:r>
          </w:p>
        </w:tc>
        <w:tc>
          <w:tcPr>
            <w:tcW w:w="1935" w:type="dxa"/>
            <w:shd w:val="clear" w:color="auto" w:fill="auto"/>
            <w:vAlign w:val="center"/>
          </w:tcPr>
          <w:p w14:paraId="72FBD738" w14:textId="77777777" w:rsidR="004C57F8" w:rsidRPr="006C0863" w:rsidRDefault="004C57F8" w:rsidP="0017758C">
            <w:pPr>
              <w:rPr>
                <w:rFonts w:ascii="Calibri" w:hAnsi="Calibri" w:cs="Calibri"/>
                <w:sz w:val="16"/>
                <w:szCs w:val="16"/>
              </w:rPr>
            </w:pPr>
            <w:r w:rsidRPr="006C0863">
              <w:rPr>
                <w:rFonts w:ascii="Calibri" w:hAnsi="Calibri" w:cs="Calibri"/>
                <w:sz w:val="16"/>
                <w:szCs w:val="16"/>
              </w:rPr>
              <w:t>3: Covered the key ideas of material (but note, it’s OK if sometimes the discussion of a single paper is so engaged that you have less time for the other(s)</w:t>
            </w:r>
          </w:p>
        </w:tc>
        <w:tc>
          <w:tcPr>
            <w:tcW w:w="2121" w:type="dxa"/>
            <w:shd w:val="clear" w:color="auto" w:fill="auto"/>
            <w:vAlign w:val="center"/>
          </w:tcPr>
          <w:p w14:paraId="427C86BD" w14:textId="77777777" w:rsidR="004C57F8" w:rsidRPr="006C0863" w:rsidRDefault="004C57F8" w:rsidP="0017758C">
            <w:pPr>
              <w:rPr>
                <w:rFonts w:ascii="Calibri" w:hAnsi="Calibri" w:cs="Calibri"/>
                <w:sz w:val="16"/>
                <w:szCs w:val="16"/>
              </w:rPr>
            </w:pPr>
            <w:r w:rsidRPr="006C0863">
              <w:rPr>
                <w:rFonts w:ascii="Calibri" w:hAnsi="Calibri" w:cs="Calibri"/>
                <w:sz w:val="16"/>
                <w:szCs w:val="16"/>
              </w:rPr>
              <w:t>1: Skipped over key concepts of a paper (without being time constrained), or didn’t give peers a chance to discuss their ‘muddiest points’</w:t>
            </w:r>
          </w:p>
        </w:tc>
        <w:tc>
          <w:tcPr>
            <w:tcW w:w="2368" w:type="dxa"/>
            <w:shd w:val="clear" w:color="auto" w:fill="auto"/>
            <w:vAlign w:val="center"/>
          </w:tcPr>
          <w:p w14:paraId="3E49E331" w14:textId="77777777" w:rsidR="004C57F8" w:rsidRPr="006C0863" w:rsidRDefault="004C57F8" w:rsidP="004C57F8">
            <w:pPr>
              <w:pStyle w:val="ListParagraph"/>
              <w:numPr>
                <w:ilvl w:val="0"/>
                <w:numId w:val="38"/>
              </w:numPr>
              <w:ind w:left="181" w:hanging="180"/>
              <w:jc w:val="both"/>
              <w:rPr>
                <w:rFonts w:ascii="Calibri" w:hAnsi="Calibri" w:cs="Calibri"/>
                <w:sz w:val="16"/>
                <w:szCs w:val="16"/>
              </w:rPr>
            </w:pPr>
            <w:r w:rsidRPr="006C0863">
              <w:rPr>
                <w:rFonts w:ascii="Calibri" w:hAnsi="Calibri" w:cs="Calibri"/>
                <w:sz w:val="16"/>
                <w:szCs w:val="16"/>
              </w:rPr>
              <w:t>Did not cover essentials of paper(s)</w:t>
            </w:r>
          </w:p>
        </w:tc>
        <w:tc>
          <w:tcPr>
            <w:tcW w:w="634" w:type="dxa"/>
            <w:shd w:val="clear" w:color="auto" w:fill="auto"/>
            <w:vAlign w:val="center"/>
          </w:tcPr>
          <w:p w14:paraId="339DA32C" w14:textId="778CCE22" w:rsidR="004C57F8" w:rsidRPr="006C0863" w:rsidRDefault="00B46A7C" w:rsidP="00B46A7C">
            <w:pPr>
              <w:jc w:val="center"/>
              <w:rPr>
                <w:rFonts w:ascii="Calibri" w:hAnsi="Calibri" w:cs="Calibri"/>
                <w:sz w:val="16"/>
                <w:szCs w:val="16"/>
              </w:rPr>
            </w:pPr>
            <w:r>
              <w:rPr>
                <w:rFonts w:ascii="Calibri" w:hAnsi="Calibri" w:cs="Calibri"/>
                <w:sz w:val="16"/>
                <w:szCs w:val="16"/>
              </w:rPr>
              <w:t xml:space="preserve">/ </w:t>
            </w:r>
            <w:r w:rsidR="004C57F8" w:rsidRPr="006C0863">
              <w:rPr>
                <w:rFonts w:ascii="Calibri" w:hAnsi="Calibri" w:cs="Calibri"/>
                <w:sz w:val="16"/>
                <w:szCs w:val="16"/>
              </w:rPr>
              <w:t>3</w:t>
            </w:r>
          </w:p>
        </w:tc>
      </w:tr>
      <w:tr w:rsidR="004C57F8" w:rsidRPr="006C0863" w14:paraId="6B714F78" w14:textId="77777777" w:rsidTr="00981BDC">
        <w:tc>
          <w:tcPr>
            <w:tcW w:w="1865" w:type="dxa"/>
            <w:shd w:val="clear" w:color="auto" w:fill="auto"/>
            <w:vAlign w:val="center"/>
          </w:tcPr>
          <w:p w14:paraId="5666D79F" w14:textId="77777777" w:rsidR="004C57F8" w:rsidRPr="006C0863" w:rsidRDefault="004C57F8" w:rsidP="0017758C">
            <w:pPr>
              <w:rPr>
                <w:rFonts w:ascii="Calibri" w:hAnsi="Calibri" w:cs="Calibri"/>
                <w:sz w:val="16"/>
                <w:szCs w:val="16"/>
              </w:rPr>
            </w:pPr>
            <w:r w:rsidRPr="006C0863">
              <w:rPr>
                <w:rFonts w:ascii="Calibri" w:hAnsi="Calibri" w:cs="Calibri"/>
                <w:sz w:val="16"/>
                <w:szCs w:val="16"/>
              </w:rPr>
              <w:t>Knowledge of material</w:t>
            </w:r>
          </w:p>
        </w:tc>
        <w:tc>
          <w:tcPr>
            <w:tcW w:w="1935" w:type="dxa"/>
            <w:shd w:val="clear" w:color="auto" w:fill="auto"/>
            <w:vAlign w:val="center"/>
          </w:tcPr>
          <w:p w14:paraId="426AC800" w14:textId="77777777" w:rsidR="004C57F8" w:rsidRPr="006C0863" w:rsidRDefault="004C57F8" w:rsidP="0017758C">
            <w:pPr>
              <w:rPr>
                <w:rFonts w:ascii="Calibri" w:hAnsi="Calibri" w:cs="Calibri"/>
                <w:sz w:val="16"/>
                <w:szCs w:val="16"/>
              </w:rPr>
            </w:pPr>
            <w:r w:rsidRPr="006C0863">
              <w:rPr>
                <w:rFonts w:ascii="Calibri" w:hAnsi="Calibri" w:cs="Calibri"/>
                <w:sz w:val="16"/>
                <w:szCs w:val="16"/>
              </w:rPr>
              <w:t>3: Clear knowledge of essential details of paper(s)</w:t>
            </w:r>
          </w:p>
        </w:tc>
        <w:tc>
          <w:tcPr>
            <w:tcW w:w="2121" w:type="dxa"/>
            <w:shd w:val="clear" w:color="auto" w:fill="auto"/>
            <w:vAlign w:val="center"/>
          </w:tcPr>
          <w:p w14:paraId="15878EA8" w14:textId="77777777" w:rsidR="004C57F8" w:rsidRPr="006C0863" w:rsidRDefault="004C57F8" w:rsidP="0017758C">
            <w:pPr>
              <w:rPr>
                <w:rFonts w:ascii="Calibri" w:hAnsi="Calibri" w:cs="Calibri"/>
                <w:sz w:val="16"/>
                <w:szCs w:val="16"/>
              </w:rPr>
            </w:pPr>
            <w:r w:rsidRPr="006C0863">
              <w:rPr>
                <w:rFonts w:ascii="Calibri" w:hAnsi="Calibri" w:cs="Calibri"/>
                <w:sz w:val="16"/>
                <w:szCs w:val="16"/>
              </w:rPr>
              <w:t>1: Notable gaps in understanding of elements of paper(s)</w:t>
            </w:r>
          </w:p>
        </w:tc>
        <w:tc>
          <w:tcPr>
            <w:tcW w:w="2368" w:type="dxa"/>
            <w:shd w:val="clear" w:color="auto" w:fill="auto"/>
            <w:vAlign w:val="center"/>
          </w:tcPr>
          <w:p w14:paraId="0C7870AB" w14:textId="77777777" w:rsidR="004C57F8" w:rsidRPr="006C0863" w:rsidRDefault="004C57F8" w:rsidP="0017758C">
            <w:pPr>
              <w:rPr>
                <w:rFonts w:ascii="Calibri" w:hAnsi="Calibri" w:cs="Calibri"/>
                <w:sz w:val="16"/>
                <w:szCs w:val="16"/>
              </w:rPr>
            </w:pPr>
            <w:r w:rsidRPr="006C0863">
              <w:rPr>
                <w:rFonts w:ascii="Calibri" w:hAnsi="Calibri" w:cs="Calibri"/>
                <w:sz w:val="16"/>
                <w:szCs w:val="16"/>
              </w:rPr>
              <w:t>0: Lack of understanding of paper(s)</w:t>
            </w:r>
          </w:p>
        </w:tc>
        <w:tc>
          <w:tcPr>
            <w:tcW w:w="634" w:type="dxa"/>
            <w:shd w:val="clear" w:color="auto" w:fill="auto"/>
            <w:vAlign w:val="center"/>
          </w:tcPr>
          <w:p w14:paraId="0386F4FD" w14:textId="2505229B" w:rsidR="004C57F8" w:rsidRPr="006C0863" w:rsidRDefault="00B46A7C" w:rsidP="00B46A7C">
            <w:pPr>
              <w:jc w:val="center"/>
              <w:rPr>
                <w:rFonts w:ascii="Calibri" w:hAnsi="Calibri" w:cs="Calibri"/>
                <w:sz w:val="16"/>
                <w:szCs w:val="16"/>
              </w:rPr>
            </w:pPr>
            <w:r>
              <w:rPr>
                <w:rFonts w:ascii="Calibri" w:hAnsi="Calibri" w:cs="Calibri"/>
                <w:sz w:val="16"/>
                <w:szCs w:val="16"/>
              </w:rPr>
              <w:t xml:space="preserve">/ </w:t>
            </w:r>
            <w:r w:rsidR="004C57F8" w:rsidRPr="006C0863">
              <w:rPr>
                <w:rFonts w:ascii="Calibri" w:hAnsi="Calibri" w:cs="Calibri"/>
                <w:sz w:val="16"/>
                <w:szCs w:val="16"/>
              </w:rPr>
              <w:t>3</w:t>
            </w:r>
          </w:p>
        </w:tc>
      </w:tr>
      <w:tr w:rsidR="004C57F8" w:rsidRPr="00E97392" w14:paraId="02AF6F31" w14:textId="77777777" w:rsidTr="00981BDC">
        <w:tc>
          <w:tcPr>
            <w:tcW w:w="1865" w:type="dxa"/>
            <w:shd w:val="clear" w:color="auto" w:fill="auto"/>
            <w:vAlign w:val="center"/>
          </w:tcPr>
          <w:p w14:paraId="7502AC52" w14:textId="77777777" w:rsidR="004C57F8" w:rsidRPr="006C0863" w:rsidRDefault="004C57F8" w:rsidP="0017758C">
            <w:pPr>
              <w:rPr>
                <w:rFonts w:ascii="Calibri" w:hAnsi="Calibri" w:cs="Calibri"/>
                <w:sz w:val="16"/>
                <w:szCs w:val="16"/>
              </w:rPr>
            </w:pPr>
            <w:r w:rsidRPr="006C0863">
              <w:rPr>
                <w:rFonts w:ascii="Calibri" w:hAnsi="Calibri" w:cs="Calibri"/>
                <w:sz w:val="16"/>
                <w:szCs w:val="16"/>
              </w:rPr>
              <w:t>Style: Verbal &amp; physical bearing and rapport with group</w:t>
            </w:r>
          </w:p>
        </w:tc>
        <w:tc>
          <w:tcPr>
            <w:tcW w:w="1935" w:type="dxa"/>
            <w:shd w:val="clear" w:color="auto" w:fill="auto"/>
            <w:vAlign w:val="center"/>
          </w:tcPr>
          <w:p w14:paraId="0299BE34" w14:textId="77777777" w:rsidR="004C57F8" w:rsidRPr="006C0863" w:rsidRDefault="004C57F8" w:rsidP="0017758C">
            <w:pPr>
              <w:rPr>
                <w:rFonts w:ascii="Calibri" w:hAnsi="Calibri" w:cs="Calibri"/>
                <w:sz w:val="16"/>
                <w:szCs w:val="16"/>
              </w:rPr>
            </w:pPr>
            <w:r w:rsidRPr="006C0863">
              <w:rPr>
                <w:rFonts w:ascii="Calibri" w:hAnsi="Calibri" w:cs="Calibri"/>
                <w:sz w:val="16"/>
                <w:szCs w:val="16"/>
              </w:rPr>
              <w:t>1: Minimal ‘ums’, encouraging tone and facial expressions to help promote discussion</w:t>
            </w:r>
          </w:p>
        </w:tc>
        <w:tc>
          <w:tcPr>
            <w:tcW w:w="2121" w:type="dxa"/>
            <w:shd w:val="clear" w:color="auto" w:fill="auto"/>
            <w:vAlign w:val="center"/>
          </w:tcPr>
          <w:p w14:paraId="5F228078" w14:textId="77777777" w:rsidR="004C57F8" w:rsidRPr="006C0863" w:rsidRDefault="004C57F8" w:rsidP="0017758C">
            <w:pPr>
              <w:rPr>
                <w:rFonts w:ascii="Calibri" w:hAnsi="Calibri" w:cs="Calibri"/>
                <w:sz w:val="16"/>
                <w:szCs w:val="16"/>
              </w:rPr>
            </w:pPr>
            <w:r w:rsidRPr="006C0863">
              <w:rPr>
                <w:rFonts w:ascii="Calibri" w:hAnsi="Calibri" w:cs="Calibri"/>
                <w:sz w:val="16"/>
                <w:szCs w:val="16"/>
              </w:rPr>
              <w:t xml:space="preserve"> </w:t>
            </w:r>
          </w:p>
        </w:tc>
        <w:tc>
          <w:tcPr>
            <w:tcW w:w="2368" w:type="dxa"/>
            <w:shd w:val="clear" w:color="auto" w:fill="auto"/>
            <w:vAlign w:val="center"/>
          </w:tcPr>
          <w:p w14:paraId="49A7628C" w14:textId="77777777" w:rsidR="004C57F8" w:rsidRPr="006C0863" w:rsidRDefault="004C57F8" w:rsidP="0017758C">
            <w:pPr>
              <w:rPr>
                <w:rFonts w:ascii="Calibri" w:hAnsi="Calibri" w:cs="Calibri"/>
                <w:sz w:val="16"/>
                <w:szCs w:val="16"/>
              </w:rPr>
            </w:pPr>
            <w:r w:rsidRPr="006C0863">
              <w:rPr>
                <w:rFonts w:ascii="Calibri" w:hAnsi="Calibri" w:cs="Calibri"/>
                <w:sz w:val="16"/>
                <w:szCs w:val="16"/>
              </w:rPr>
              <w:t xml:space="preserve">0: No eye contact, flat tone of voice, many ‘ums’, etc.  </w:t>
            </w:r>
          </w:p>
        </w:tc>
        <w:tc>
          <w:tcPr>
            <w:tcW w:w="634" w:type="dxa"/>
            <w:shd w:val="clear" w:color="auto" w:fill="auto"/>
            <w:vAlign w:val="center"/>
          </w:tcPr>
          <w:p w14:paraId="357C755E" w14:textId="09A98C1A" w:rsidR="004C57F8" w:rsidRPr="006C0863" w:rsidRDefault="00B46A7C" w:rsidP="00B46A7C">
            <w:pPr>
              <w:jc w:val="center"/>
              <w:rPr>
                <w:rFonts w:ascii="Calibri" w:hAnsi="Calibri" w:cs="Calibri"/>
                <w:sz w:val="16"/>
                <w:szCs w:val="16"/>
              </w:rPr>
            </w:pPr>
            <w:r>
              <w:rPr>
                <w:rFonts w:ascii="Calibri" w:hAnsi="Calibri" w:cs="Calibri"/>
                <w:sz w:val="16"/>
                <w:szCs w:val="16"/>
              </w:rPr>
              <w:t xml:space="preserve">/ </w:t>
            </w:r>
            <w:r w:rsidR="004C57F8" w:rsidRPr="006C0863">
              <w:rPr>
                <w:rFonts w:ascii="Calibri" w:hAnsi="Calibri" w:cs="Calibri"/>
                <w:sz w:val="16"/>
                <w:szCs w:val="16"/>
              </w:rPr>
              <w:t>1</w:t>
            </w:r>
          </w:p>
        </w:tc>
      </w:tr>
    </w:tbl>
    <w:p w14:paraId="1F496EB0" w14:textId="77777777" w:rsidR="004C57F8" w:rsidRPr="001133EA" w:rsidRDefault="004C57F8" w:rsidP="004C57F8">
      <w:pPr>
        <w:rPr>
          <w:rFonts w:ascii="Calibri" w:hAnsi="Calibri" w:cs="Calibri"/>
          <w:b/>
          <w:sz w:val="22"/>
          <w:szCs w:val="22"/>
        </w:rPr>
      </w:pPr>
    </w:p>
    <w:p w14:paraId="6EEFCAC8" w14:textId="019D27B9" w:rsidR="00DC4AEB" w:rsidRDefault="00981BDC" w:rsidP="00F57B3B">
      <w:pPr>
        <w:rPr>
          <w:rFonts w:ascii="Calibri" w:hAnsi="Calibri" w:cs="Calibri"/>
          <w:sz w:val="22"/>
          <w:szCs w:val="22"/>
        </w:rPr>
      </w:pPr>
      <w:r>
        <w:rPr>
          <w:rFonts w:ascii="Calibri" w:hAnsi="Calibri" w:cs="Calibri"/>
          <w:b/>
          <w:sz w:val="22"/>
          <w:szCs w:val="22"/>
        </w:rPr>
        <w:t xml:space="preserve">D. </w:t>
      </w:r>
      <w:r w:rsidR="003D6BBB" w:rsidRPr="001133EA">
        <w:rPr>
          <w:rFonts w:ascii="Calibri" w:hAnsi="Calibri" w:cs="Calibri"/>
          <w:b/>
          <w:sz w:val="22"/>
          <w:szCs w:val="22"/>
        </w:rPr>
        <w:t>Presentation</w:t>
      </w:r>
      <w:r w:rsidR="004C57F8">
        <w:rPr>
          <w:rFonts w:ascii="Calibri" w:hAnsi="Calibri" w:cs="Calibri"/>
          <w:b/>
          <w:sz w:val="22"/>
          <w:szCs w:val="22"/>
        </w:rPr>
        <w:t>s</w:t>
      </w:r>
      <w:r w:rsidR="00015AB6" w:rsidRPr="001133EA">
        <w:rPr>
          <w:rFonts w:ascii="Calibri" w:hAnsi="Calibri" w:cs="Calibri"/>
          <w:sz w:val="22"/>
          <w:szCs w:val="22"/>
        </w:rPr>
        <w:t xml:space="preserve">. </w:t>
      </w:r>
      <w:r w:rsidR="00BD321D" w:rsidRPr="001133EA">
        <w:rPr>
          <w:rFonts w:ascii="Calibri" w:hAnsi="Calibri" w:cs="Calibri"/>
          <w:sz w:val="22"/>
          <w:szCs w:val="22"/>
        </w:rPr>
        <w:t xml:space="preserve">You will </w:t>
      </w:r>
      <w:r w:rsidR="005A59E3" w:rsidRPr="001133EA">
        <w:rPr>
          <w:rFonts w:ascii="Calibri" w:hAnsi="Calibri" w:cs="Calibri"/>
          <w:sz w:val="22"/>
          <w:szCs w:val="22"/>
        </w:rPr>
        <w:t xml:space="preserve">give 2 presentations during the semester. Presentations will be 15-20 minutes, with open question and discussion time afterwards. </w:t>
      </w:r>
    </w:p>
    <w:p w14:paraId="5977F7C4" w14:textId="77777777" w:rsidR="00B46A7C" w:rsidRPr="00B46A7C" w:rsidRDefault="00B46A7C" w:rsidP="00F57B3B">
      <w:pPr>
        <w:rPr>
          <w:rFonts w:ascii="Calibri" w:hAnsi="Calibri" w:cs="Calibri"/>
          <w:sz w:val="8"/>
          <w:szCs w:val="8"/>
        </w:rPr>
      </w:pPr>
    </w:p>
    <w:p w14:paraId="56DB78DC" w14:textId="0B72D81B" w:rsidR="00DC4AEB" w:rsidRDefault="00F57B3B" w:rsidP="00F57B3B">
      <w:pPr>
        <w:rPr>
          <w:rFonts w:ascii="Calibri" w:hAnsi="Calibri" w:cs="Calibri"/>
          <w:sz w:val="22"/>
          <w:szCs w:val="22"/>
        </w:rPr>
      </w:pPr>
      <w:r>
        <w:rPr>
          <w:rFonts w:ascii="Calibri" w:hAnsi="Calibri" w:cs="Calibri"/>
          <w:sz w:val="22"/>
          <w:szCs w:val="22"/>
        </w:rPr>
        <w:t xml:space="preserve">A. </w:t>
      </w:r>
      <w:r w:rsidR="005A59E3" w:rsidRPr="001133EA">
        <w:rPr>
          <w:rFonts w:ascii="Calibri" w:hAnsi="Calibri" w:cs="Calibri"/>
          <w:sz w:val="22"/>
          <w:szCs w:val="22"/>
        </w:rPr>
        <w:t xml:space="preserve"> You will </w:t>
      </w:r>
      <w:r w:rsidR="008674E0" w:rsidRPr="001133EA">
        <w:rPr>
          <w:rFonts w:ascii="Calibri" w:hAnsi="Calibri" w:cs="Calibri"/>
          <w:sz w:val="22"/>
          <w:szCs w:val="22"/>
        </w:rPr>
        <w:t xml:space="preserve">sign up to present </w:t>
      </w:r>
      <w:r w:rsidR="00DC4AEB">
        <w:rPr>
          <w:rFonts w:ascii="Calibri" w:hAnsi="Calibri" w:cs="Calibri"/>
          <w:sz w:val="22"/>
          <w:szCs w:val="22"/>
        </w:rPr>
        <w:t>material related to the weekly</w:t>
      </w:r>
      <w:r w:rsidR="008674E0" w:rsidRPr="001133EA">
        <w:rPr>
          <w:rFonts w:ascii="Calibri" w:hAnsi="Calibri" w:cs="Calibri"/>
          <w:sz w:val="22"/>
          <w:szCs w:val="22"/>
        </w:rPr>
        <w:t xml:space="preserve"> topic</w:t>
      </w:r>
      <w:r w:rsidR="00DC4AEB">
        <w:rPr>
          <w:rFonts w:ascii="Calibri" w:hAnsi="Calibri" w:cs="Calibri"/>
          <w:sz w:val="22"/>
          <w:szCs w:val="22"/>
        </w:rPr>
        <w:t>s</w:t>
      </w:r>
      <w:r w:rsidR="008674E0" w:rsidRPr="001133EA">
        <w:rPr>
          <w:rFonts w:ascii="Calibri" w:hAnsi="Calibri" w:cs="Calibri"/>
          <w:sz w:val="22"/>
          <w:szCs w:val="22"/>
        </w:rPr>
        <w:t xml:space="preserve">. </w:t>
      </w:r>
      <w:r w:rsidR="00F649E9" w:rsidRPr="001133EA">
        <w:rPr>
          <w:rFonts w:ascii="Calibri" w:hAnsi="Calibri" w:cs="Calibri"/>
          <w:sz w:val="22"/>
          <w:szCs w:val="22"/>
        </w:rPr>
        <w:t>The goal of your presentation will be to deliver a primer on</w:t>
      </w:r>
      <w:r w:rsidR="00B46A7C">
        <w:rPr>
          <w:rFonts w:ascii="Calibri" w:hAnsi="Calibri" w:cs="Calibri"/>
          <w:sz w:val="22"/>
          <w:szCs w:val="22"/>
        </w:rPr>
        <w:t xml:space="preserve"> background to</w:t>
      </w:r>
      <w:r w:rsidR="00F649E9" w:rsidRPr="001133EA">
        <w:rPr>
          <w:rFonts w:ascii="Calibri" w:hAnsi="Calibri" w:cs="Calibri"/>
          <w:sz w:val="22"/>
          <w:szCs w:val="22"/>
        </w:rPr>
        <w:t xml:space="preserve"> the assigned topic to your peers</w:t>
      </w:r>
      <w:r w:rsidR="00DC4AEB">
        <w:rPr>
          <w:rFonts w:ascii="Calibri" w:hAnsi="Calibri" w:cs="Calibri"/>
          <w:sz w:val="22"/>
          <w:szCs w:val="22"/>
        </w:rPr>
        <w:t xml:space="preserve"> (</w:t>
      </w:r>
      <w:r w:rsidR="00B46A7C">
        <w:rPr>
          <w:rFonts w:ascii="Calibri" w:hAnsi="Calibri" w:cs="Calibri"/>
          <w:sz w:val="22"/>
          <w:szCs w:val="22"/>
        </w:rPr>
        <w:t>this</w:t>
      </w:r>
      <w:r w:rsidR="00DC4AEB">
        <w:rPr>
          <w:rFonts w:ascii="Calibri" w:hAnsi="Calibri" w:cs="Calibri"/>
          <w:sz w:val="22"/>
          <w:szCs w:val="22"/>
        </w:rPr>
        <w:t xml:space="preserve"> could include key </w:t>
      </w:r>
      <w:r w:rsidR="00B46A7C">
        <w:rPr>
          <w:rFonts w:ascii="Calibri" w:hAnsi="Calibri" w:cs="Calibri"/>
          <w:sz w:val="22"/>
          <w:szCs w:val="22"/>
        </w:rPr>
        <w:t xml:space="preserve">terminology, </w:t>
      </w:r>
      <w:r w:rsidR="00DC4AEB">
        <w:rPr>
          <w:rFonts w:ascii="Calibri" w:hAnsi="Calibri" w:cs="Calibri"/>
          <w:sz w:val="22"/>
          <w:szCs w:val="22"/>
        </w:rPr>
        <w:t>methods, background/history, concepts)</w:t>
      </w:r>
      <w:r w:rsidR="00B46A7C">
        <w:rPr>
          <w:rFonts w:ascii="Calibri" w:hAnsi="Calibri" w:cs="Calibri"/>
          <w:sz w:val="22"/>
          <w:szCs w:val="22"/>
        </w:rPr>
        <w:t>. T</w:t>
      </w:r>
      <w:r w:rsidR="00F649E9" w:rsidRPr="001133EA">
        <w:rPr>
          <w:rFonts w:ascii="Calibri" w:hAnsi="Calibri" w:cs="Calibri"/>
          <w:sz w:val="22"/>
          <w:szCs w:val="22"/>
        </w:rPr>
        <w:t>hese will directly feed into improved paper discussions</w:t>
      </w:r>
      <w:r w:rsidR="00B46A7C">
        <w:rPr>
          <w:rFonts w:ascii="Calibri" w:hAnsi="Calibri" w:cs="Calibri"/>
          <w:sz w:val="22"/>
          <w:szCs w:val="22"/>
        </w:rPr>
        <w:t>, but are distinct from the discussion leader’s role of guiding the group through a discussion of the actual papers</w:t>
      </w:r>
      <w:r w:rsidR="00F649E9" w:rsidRPr="001133EA">
        <w:rPr>
          <w:rFonts w:ascii="Calibri" w:hAnsi="Calibri" w:cs="Calibri"/>
          <w:sz w:val="22"/>
          <w:szCs w:val="22"/>
        </w:rPr>
        <w:t xml:space="preserve">. </w:t>
      </w:r>
      <w:r w:rsidR="00DC4AEB">
        <w:rPr>
          <w:rFonts w:ascii="Calibri" w:hAnsi="Calibri" w:cs="Calibri"/>
          <w:sz w:val="22"/>
          <w:szCs w:val="22"/>
        </w:rPr>
        <w:t xml:space="preserve">You are required to meet with that week’s discussion leader to coordinate and review your material. </w:t>
      </w:r>
      <w:r w:rsidR="002C3B86" w:rsidRPr="001133EA">
        <w:rPr>
          <w:rFonts w:ascii="Calibri" w:hAnsi="Calibri" w:cs="Calibri"/>
          <w:sz w:val="22"/>
          <w:szCs w:val="22"/>
        </w:rPr>
        <w:t xml:space="preserve">You are </w:t>
      </w:r>
      <w:r w:rsidR="008674E0" w:rsidRPr="001133EA">
        <w:rPr>
          <w:rFonts w:ascii="Calibri" w:hAnsi="Calibri" w:cs="Calibri"/>
          <w:sz w:val="22"/>
          <w:szCs w:val="22"/>
        </w:rPr>
        <w:t xml:space="preserve">encouraged but not required </w:t>
      </w:r>
      <w:r w:rsidR="002C3B86" w:rsidRPr="001133EA">
        <w:rPr>
          <w:rFonts w:ascii="Calibri" w:hAnsi="Calibri" w:cs="Calibri"/>
          <w:sz w:val="22"/>
          <w:szCs w:val="22"/>
        </w:rPr>
        <w:t xml:space="preserve">to </w:t>
      </w:r>
      <w:r w:rsidR="00DC4AEB">
        <w:rPr>
          <w:rFonts w:ascii="Calibri" w:hAnsi="Calibri" w:cs="Calibri"/>
          <w:sz w:val="22"/>
          <w:szCs w:val="22"/>
        </w:rPr>
        <w:t>send the</w:t>
      </w:r>
      <w:r w:rsidR="002C3B86" w:rsidRPr="001133EA">
        <w:rPr>
          <w:rFonts w:ascii="Calibri" w:hAnsi="Calibri" w:cs="Calibri"/>
          <w:sz w:val="22"/>
          <w:szCs w:val="22"/>
        </w:rPr>
        <w:t xml:space="preserve"> instructor</w:t>
      </w:r>
      <w:r w:rsidR="00DC4AEB">
        <w:rPr>
          <w:rFonts w:ascii="Calibri" w:hAnsi="Calibri" w:cs="Calibri"/>
          <w:sz w:val="22"/>
          <w:szCs w:val="22"/>
        </w:rPr>
        <w:t>s your slides</w:t>
      </w:r>
      <w:r w:rsidR="002C3B86" w:rsidRPr="001133EA">
        <w:rPr>
          <w:rFonts w:ascii="Calibri" w:hAnsi="Calibri" w:cs="Calibri"/>
          <w:sz w:val="22"/>
          <w:szCs w:val="22"/>
        </w:rPr>
        <w:t xml:space="preserve"> the week before your presentation</w:t>
      </w:r>
      <w:r w:rsidR="00DC4AEB">
        <w:rPr>
          <w:rFonts w:ascii="Calibri" w:hAnsi="Calibri" w:cs="Calibri"/>
          <w:sz w:val="22"/>
          <w:szCs w:val="22"/>
        </w:rPr>
        <w:t xml:space="preserve"> to receive feedback</w:t>
      </w:r>
      <w:r w:rsidR="002C3B86" w:rsidRPr="001133EA">
        <w:rPr>
          <w:rFonts w:ascii="Calibri" w:hAnsi="Calibri" w:cs="Calibri"/>
          <w:sz w:val="22"/>
          <w:szCs w:val="22"/>
        </w:rPr>
        <w:t xml:space="preserve">. </w:t>
      </w:r>
    </w:p>
    <w:p w14:paraId="56BAA36D" w14:textId="77777777" w:rsidR="00B46A7C" w:rsidRPr="00B46A7C" w:rsidRDefault="00B46A7C" w:rsidP="00F57B3B">
      <w:pPr>
        <w:rPr>
          <w:rFonts w:ascii="Calibri" w:hAnsi="Calibri" w:cs="Calibri"/>
          <w:sz w:val="8"/>
          <w:szCs w:val="8"/>
        </w:rPr>
      </w:pPr>
    </w:p>
    <w:p w14:paraId="6E6D6ADF" w14:textId="42320128" w:rsidR="002C3B86" w:rsidRPr="001133EA" w:rsidRDefault="00F57B3B" w:rsidP="00F57B3B">
      <w:pPr>
        <w:rPr>
          <w:rFonts w:ascii="Calibri" w:hAnsi="Calibri" w:cs="Calibri"/>
          <w:sz w:val="22"/>
          <w:szCs w:val="22"/>
        </w:rPr>
      </w:pPr>
      <w:r>
        <w:rPr>
          <w:rFonts w:ascii="Calibri" w:hAnsi="Calibri" w:cs="Calibri"/>
          <w:sz w:val="22"/>
          <w:szCs w:val="22"/>
        </w:rPr>
        <w:t xml:space="preserve">B. </w:t>
      </w:r>
      <w:r w:rsidR="005A59E3" w:rsidRPr="001133EA">
        <w:rPr>
          <w:rFonts w:ascii="Calibri" w:hAnsi="Calibri" w:cs="Calibri"/>
          <w:sz w:val="22"/>
          <w:szCs w:val="22"/>
        </w:rPr>
        <w:t xml:space="preserve"> The last day of class, </w:t>
      </w:r>
      <w:r w:rsidR="00B46A7C">
        <w:rPr>
          <w:rFonts w:ascii="Calibri" w:hAnsi="Calibri" w:cs="Calibri"/>
          <w:sz w:val="22"/>
          <w:szCs w:val="22"/>
        </w:rPr>
        <w:t>everyone</w:t>
      </w:r>
      <w:r w:rsidR="005A59E3" w:rsidRPr="001133EA">
        <w:rPr>
          <w:rFonts w:ascii="Calibri" w:hAnsi="Calibri" w:cs="Calibri"/>
          <w:sz w:val="22"/>
          <w:szCs w:val="22"/>
        </w:rPr>
        <w:t xml:space="preserve"> will present </w:t>
      </w:r>
      <w:r w:rsidR="00981BDC">
        <w:rPr>
          <w:rFonts w:ascii="Calibri" w:hAnsi="Calibri" w:cs="Calibri"/>
          <w:sz w:val="22"/>
          <w:szCs w:val="22"/>
        </w:rPr>
        <w:t>on a topic and associated paper of their choosing within the overarching theme of Microbial Ecology and Evolution</w:t>
      </w:r>
      <w:r w:rsidR="005A59E3" w:rsidRPr="001133EA">
        <w:rPr>
          <w:rFonts w:ascii="Calibri" w:hAnsi="Calibri" w:cs="Calibri"/>
          <w:sz w:val="22"/>
          <w:szCs w:val="22"/>
        </w:rPr>
        <w:t xml:space="preserve">. </w:t>
      </w:r>
    </w:p>
    <w:p w14:paraId="259203DC" w14:textId="77777777" w:rsidR="002270FF" w:rsidRPr="00B46A7C" w:rsidRDefault="002270FF" w:rsidP="002A3CE2">
      <w:pPr>
        <w:ind w:left="720"/>
        <w:rPr>
          <w:rFonts w:ascii="Calibri" w:hAnsi="Calibri" w:cs="Calibri"/>
          <w:b/>
          <w:sz w:val="8"/>
          <w:szCs w:val="8"/>
        </w:rPr>
      </w:pPr>
    </w:p>
    <w:p w14:paraId="5341B069" w14:textId="1A19A023" w:rsidR="00C062A7" w:rsidRPr="001133EA" w:rsidRDefault="00C062A7" w:rsidP="002A3CE2">
      <w:pPr>
        <w:ind w:left="720"/>
        <w:rPr>
          <w:rFonts w:ascii="Calibri" w:hAnsi="Calibri" w:cs="Calibri"/>
          <w:sz w:val="16"/>
          <w:szCs w:val="16"/>
        </w:rPr>
      </w:pPr>
      <w:r w:rsidRPr="001133EA">
        <w:rPr>
          <w:rFonts w:ascii="Calibri" w:hAnsi="Calibri" w:cs="Calibri"/>
          <w:sz w:val="16"/>
          <w:szCs w:val="16"/>
        </w:rPr>
        <w:t>Presentation rubric:</w:t>
      </w:r>
    </w:p>
    <w:tbl>
      <w:tblPr>
        <w:tblStyle w:val="TableGrid"/>
        <w:tblW w:w="9805" w:type="dxa"/>
        <w:tblLook w:val="04A0" w:firstRow="1" w:lastRow="0" w:firstColumn="1" w:lastColumn="0" w:noHBand="0" w:noVBand="1"/>
      </w:tblPr>
      <w:tblGrid>
        <w:gridCol w:w="1165"/>
        <w:gridCol w:w="1040"/>
        <w:gridCol w:w="1480"/>
        <w:gridCol w:w="2070"/>
        <w:gridCol w:w="1980"/>
        <w:gridCol w:w="1350"/>
        <w:gridCol w:w="720"/>
      </w:tblGrid>
      <w:tr w:rsidR="007017F7" w:rsidRPr="001133EA" w14:paraId="46A1DA23" w14:textId="4C02FBF8" w:rsidTr="007017F7">
        <w:tc>
          <w:tcPr>
            <w:tcW w:w="1165" w:type="dxa"/>
            <w:vAlign w:val="center"/>
          </w:tcPr>
          <w:p w14:paraId="57B095F0" w14:textId="77777777" w:rsidR="007017F7" w:rsidRPr="001133EA" w:rsidRDefault="007017F7" w:rsidP="009B6DE8">
            <w:pPr>
              <w:rPr>
                <w:rFonts w:ascii="Calibri" w:hAnsi="Calibri" w:cs="Calibri"/>
                <w:sz w:val="16"/>
                <w:szCs w:val="16"/>
              </w:rPr>
            </w:pPr>
            <w:r w:rsidRPr="001133EA">
              <w:rPr>
                <w:rFonts w:ascii="Calibri" w:hAnsi="Calibri" w:cs="Calibri"/>
                <w:sz w:val="16"/>
                <w:szCs w:val="16"/>
              </w:rPr>
              <w:t>Criteria</w:t>
            </w:r>
          </w:p>
        </w:tc>
        <w:tc>
          <w:tcPr>
            <w:tcW w:w="1040" w:type="dxa"/>
          </w:tcPr>
          <w:p w14:paraId="08EC852C" w14:textId="77777777" w:rsidR="007017F7" w:rsidRPr="001133EA" w:rsidRDefault="007017F7" w:rsidP="00F6733D">
            <w:pPr>
              <w:jc w:val="right"/>
              <w:rPr>
                <w:rFonts w:ascii="Calibri" w:hAnsi="Calibri" w:cs="Calibri"/>
                <w:sz w:val="16"/>
                <w:szCs w:val="16"/>
              </w:rPr>
            </w:pPr>
          </w:p>
        </w:tc>
        <w:tc>
          <w:tcPr>
            <w:tcW w:w="6880" w:type="dxa"/>
            <w:gridSpan w:val="4"/>
            <w:vAlign w:val="bottom"/>
          </w:tcPr>
          <w:p w14:paraId="1D61A91F" w14:textId="15EEE5A4" w:rsidR="007017F7" w:rsidRPr="001133EA" w:rsidRDefault="007017F7" w:rsidP="00F6733D">
            <w:pPr>
              <w:jc w:val="right"/>
              <w:rPr>
                <w:rFonts w:ascii="Calibri" w:hAnsi="Calibri" w:cs="Calibri"/>
                <w:sz w:val="16"/>
                <w:szCs w:val="16"/>
              </w:rPr>
            </w:pPr>
            <w:r w:rsidRPr="001133EA">
              <w:rPr>
                <w:rFonts w:ascii="Calibri" w:hAnsi="Calibri" w:cs="Calibri"/>
                <w:sz w:val="16"/>
                <w:szCs w:val="16"/>
              </w:rPr>
              <w:t>Points (60)</w:t>
            </w:r>
          </w:p>
        </w:tc>
        <w:tc>
          <w:tcPr>
            <w:tcW w:w="720" w:type="dxa"/>
            <w:vAlign w:val="center"/>
          </w:tcPr>
          <w:p w14:paraId="298937E1" w14:textId="77777777" w:rsidR="007017F7" w:rsidRPr="001133EA" w:rsidRDefault="007017F7" w:rsidP="007017F7">
            <w:pPr>
              <w:jc w:val="center"/>
              <w:rPr>
                <w:rFonts w:ascii="Calibri" w:hAnsi="Calibri" w:cs="Calibri"/>
                <w:sz w:val="16"/>
                <w:szCs w:val="16"/>
              </w:rPr>
            </w:pPr>
          </w:p>
        </w:tc>
      </w:tr>
      <w:tr w:rsidR="007017F7" w:rsidRPr="001133EA" w14:paraId="62B19A51" w14:textId="103183F7" w:rsidTr="007017F7">
        <w:tc>
          <w:tcPr>
            <w:tcW w:w="1165" w:type="dxa"/>
            <w:shd w:val="clear" w:color="auto" w:fill="D9D9D9" w:themeFill="background1" w:themeFillShade="D9"/>
            <w:vAlign w:val="center"/>
          </w:tcPr>
          <w:p w14:paraId="4A3A3C51" w14:textId="0E5B416D" w:rsidR="007017F7" w:rsidRPr="001133EA" w:rsidRDefault="007017F7" w:rsidP="009B6DE8">
            <w:pPr>
              <w:rPr>
                <w:rFonts w:ascii="Calibri" w:hAnsi="Calibri" w:cs="Calibri"/>
                <w:sz w:val="16"/>
                <w:szCs w:val="16"/>
              </w:rPr>
            </w:pPr>
            <w:r w:rsidRPr="001133EA">
              <w:rPr>
                <w:rFonts w:ascii="Calibri" w:hAnsi="Calibri" w:cs="Calibri"/>
                <w:sz w:val="16"/>
                <w:szCs w:val="16"/>
              </w:rPr>
              <w:t>Content</w:t>
            </w:r>
          </w:p>
        </w:tc>
        <w:tc>
          <w:tcPr>
            <w:tcW w:w="2520" w:type="dxa"/>
            <w:gridSpan w:val="2"/>
            <w:shd w:val="clear" w:color="auto" w:fill="D9D9D9" w:themeFill="background1" w:themeFillShade="D9"/>
            <w:vAlign w:val="center"/>
          </w:tcPr>
          <w:p w14:paraId="3728D3D5" w14:textId="53CECF40" w:rsidR="007017F7" w:rsidRPr="001133EA" w:rsidRDefault="007017F7" w:rsidP="008604D9">
            <w:pPr>
              <w:jc w:val="center"/>
              <w:rPr>
                <w:rFonts w:ascii="Calibri" w:hAnsi="Calibri" w:cs="Calibri"/>
                <w:sz w:val="16"/>
                <w:szCs w:val="16"/>
              </w:rPr>
            </w:pPr>
            <w:r w:rsidRPr="001133EA">
              <w:rPr>
                <w:rFonts w:ascii="Calibri" w:hAnsi="Calibri" w:cs="Calibri"/>
                <w:sz w:val="16"/>
                <w:szCs w:val="16"/>
              </w:rPr>
              <w:t>A</w:t>
            </w:r>
          </w:p>
        </w:tc>
        <w:tc>
          <w:tcPr>
            <w:tcW w:w="2070" w:type="dxa"/>
            <w:shd w:val="clear" w:color="auto" w:fill="D9D9D9" w:themeFill="background1" w:themeFillShade="D9"/>
            <w:vAlign w:val="center"/>
          </w:tcPr>
          <w:p w14:paraId="34535524" w14:textId="3FF1AF67" w:rsidR="007017F7" w:rsidRPr="001133EA" w:rsidRDefault="007017F7" w:rsidP="009B6DE8">
            <w:pPr>
              <w:rPr>
                <w:rFonts w:ascii="Calibri" w:hAnsi="Calibri" w:cs="Calibri"/>
                <w:sz w:val="16"/>
                <w:szCs w:val="16"/>
              </w:rPr>
            </w:pPr>
            <w:r w:rsidRPr="001133EA">
              <w:rPr>
                <w:rFonts w:ascii="Calibri" w:hAnsi="Calibri" w:cs="Calibri"/>
                <w:sz w:val="16"/>
                <w:szCs w:val="16"/>
              </w:rPr>
              <w:t>B</w:t>
            </w:r>
          </w:p>
        </w:tc>
        <w:tc>
          <w:tcPr>
            <w:tcW w:w="1980" w:type="dxa"/>
            <w:shd w:val="clear" w:color="auto" w:fill="D9D9D9" w:themeFill="background1" w:themeFillShade="D9"/>
          </w:tcPr>
          <w:p w14:paraId="26B588BC" w14:textId="2B3D6A21" w:rsidR="007017F7" w:rsidRPr="001133EA" w:rsidRDefault="007017F7" w:rsidP="009B6DE8">
            <w:pPr>
              <w:rPr>
                <w:rFonts w:ascii="Calibri" w:hAnsi="Calibri" w:cs="Calibri"/>
                <w:sz w:val="16"/>
                <w:szCs w:val="16"/>
              </w:rPr>
            </w:pPr>
            <w:r w:rsidRPr="001133EA">
              <w:rPr>
                <w:rFonts w:ascii="Calibri" w:hAnsi="Calibri" w:cs="Calibri"/>
                <w:sz w:val="16"/>
                <w:szCs w:val="16"/>
              </w:rPr>
              <w:t>C/D</w:t>
            </w:r>
          </w:p>
        </w:tc>
        <w:tc>
          <w:tcPr>
            <w:tcW w:w="1350" w:type="dxa"/>
            <w:shd w:val="clear" w:color="auto" w:fill="D9D9D9" w:themeFill="background1" w:themeFillShade="D9"/>
            <w:vAlign w:val="center"/>
          </w:tcPr>
          <w:p w14:paraId="2B4A7685" w14:textId="74BD8C1F" w:rsidR="007017F7" w:rsidRPr="001133EA" w:rsidRDefault="007017F7" w:rsidP="009B6DE8">
            <w:pPr>
              <w:rPr>
                <w:rFonts w:ascii="Calibri" w:hAnsi="Calibri" w:cs="Calibri"/>
                <w:sz w:val="16"/>
                <w:szCs w:val="16"/>
              </w:rPr>
            </w:pPr>
            <w:r w:rsidRPr="001133EA">
              <w:rPr>
                <w:rFonts w:ascii="Calibri" w:hAnsi="Calibri" w:cs="Calibri"/>
                <w:sz w:val="16"/>
                <w:szCs w:val="16"/>
              </w:rPr>
              <w:t>F</w:t>
            </w:r>
          </w:p>
        </w:tc>
        <w:tc>
          <w:tcPr>
            <w:tcW w:w="720" w:type="dxa"/>
            <w:shd w:val="clear" w:color="auto" w:fill="D9D9D9" w:themeFill="background1" w:themeFillShade="D9"/>
            <w:vAlign w:val="center"/>
          </w:tcPr>
          <w:p w14:paraId="56A04A4F" w14:textId="5CE5D4A0" w:rsidR="007017F7" w:rsidRPr="001133EA" w:rsidRDefault="007017F7" w:rsidP="007017F7">
            <w:pPr>
              <w:jc w:val="center"/>
              <w:rPr>
                <w:rFonts w:ascii="Calibri" w:hAnsi="Calibri" w:cs="Calibri"/>
                <w:sz w:val="16"/>
                <w:szCs w:val="16"/>
              </w:rPr>
            </w:pPr>
            <w:r>
              <w:rPr>
                <w:rFonts w:ascii="Calibri" w:hAnsi="Calibri" w:cs="Calibri"/>
                <w:sz w:val="16"/>
                <w:szCs w:val="16"/>
              </w:rPr>
              <w:t>35</w:t>
            </w:r>
          </w:p>
        </w:tc>
      </w:tr>
      <w:tr w:rsidR="007017F7" w:rsidRPr="001133EA" w14:paraId="622629BF" w14:textId="5E4F9FA6" w:rsidTr="007017F7">
        <w:tc>
          <w:tcPr>
            <w:tcW w:w="1165" w:type="dxa"/>
            <w:vAlign w:val="center"/>
          </w:tcPr>
          <w:p w14:paraId="5279F2A3" w14:textId="0FED020D" w:rsidR="007017F7" w:rsidRPr="001133EA" w:rsidRDefault="007017F7" w:rsidP="009B6DE8">
            <w:pPr>
              <w:rPr>
                <w:rFonts w:ascii="Calibri" w:hAnsi="Calibri" w:cs="Calibri"/>
                <w:sz w:val="16"/>
                <w:szCs w:val="16"/>
              </w:rPr>
            </w:pPr>
            <w:r w:rsidRPr="001133EA">
              <w:rPr>
                <w:rFonts w:ascii="Calibri" w:hAnsi="Calibri" w:cs="Calibri"/>
                <w:sz w:val="16"/>
                <w:szCs w:val="16"/>
              </w:rPr>
              <w:t>Organization</w:t>
            </w:r>
          </w:p>
        </w:tc>
        <w:tc>
          <w:tcPr>
            <w:tcW w:w="2520" w:type="dxa"/>
            <w:gridSpan w:val="2"/>
            <w:vAlign w:val="center"/>
          </w:tcPr>
          <w:p w14:paraId="2B5E2F8F" w14:textId="6710F0A6" w:rsidR="007017F7" w:rsidRPr="001133EA" w:rsidRDefault="007017F7" w:rsidP="009B6DE8">
            <w:pPr>
              <w:rPr>
                <w:rFonts w:ascii="Calibri" w:hAnsi="Calibri" w:cs="Calibri"/>
                <w:sz w:val="16"/>
                <w:szCs w:val="16"/>
              </w:rPr>
            </w:pPr>
            <w:r w:rsidRPr="001133EA">
              <w:rPr>
                <w:rFonts w:ascii="Calibri" w:hAnsi="Calibri" w:cs="Calibri"/>
                <w:sz w:val="16"/>
                <w:szCs w:val="16"/>
              </w:rPr>
              <w:t>Organization clear from the start, &amp; followed</w:t>
            </w:r>
          </w:p>
        </w:tc>
        <w:tc>
          <w:tcPr>
            <w:tcW w:w="2070" w:type="dxa"/>
            <w:vAlign w:val="center"/>
          </w:tcPr>
          <w:p w14:paraId="57533A58" w14:textId="09E8A379" w:rsidR="007017F7" w:rsidRPr="001133EA" w:rsidRDefault="007017F7" w:rsidP="009B6DE8">
            <w:pPr>
              <w:rPr>
                <w:rFonts w:ascii="Calibri" w:hAnsi="Calibri" w:cs="Calibri"/>
                <w:sz w:val="16"/>
                <w:szCs w:val="16"/>
              </w:rPr>
            </w:pPr>
            <w:r w:rsidRPr="001133EA">
              <w:rPr>
                <w:rFonts w:ascii="Calibri" w:hAnsi="Calibri" w:cs="Calibri"/>
                <w:sz w:val="16"/>
                <w:szCs w:val="16"/>
              </w:rPr>
              <w:t>Organization presented and mostly adhered to</w:t>
            </w:r>
          </w:p>
        </w:tc>
        <w:tc>
          <w:tcPr>
            <w:tcW w:w="1980" w:type="dxa"/>
          </w:tcPr>
          <w:p w14:paraId="6E632DB3" w14:textId="6E1D316D" w:rsidR="007017F7" w:rsidRPr="001133EA" w:rsidRDefault="007017F7" w:rsidP="009B6DE8">
            <w:pPr>
              <w:rPr>
                <w:rFonts w:ascii="Calibri" w:hAnsi="Calibri" w:cs="Calibri"/>
                <w:sz w:val="16"/>
                <w:szCs w:val="16"/>
              </w:rPr>
            </w:pPr>
            <w:r w:rsidRPr="001133EA">
              <w:rPr>
                <w:rFonts w:ascii="Calibri" w:hAnsi="Calibri" w:cs="Calibri"/>
                <w:sz w:val="16"/>
                <w:szCs w:val="16"/>
              </w:rPr>
              <w:t>Organization inconsistent</w:t>
            </w:r>
          </w:p>
        </w:tc>
        <w:tc>
          <w:tcPr>
            <w:tcW w:w="1350" w:type="dxa"/>
            <w:vAlign w:val="center"/>
          </w:tcPr>
          <w:p w14:paraId="19EADCD2" w14:textId="5F582A55" w:rsidR="007017F7" w:rsidRPr="001133EA" w:rsidRDefault="007017F7" w:rsidP="009B6DE8">
            <w:pPr>
              <w:rPr>
                <w:rFonts w:ascii="Calibri" w:hAnsi="Calibri" w:cs="Calibri"/>
                <w:sz w:val="16"/>
                <w:szCs w:val="16"/>
              </w:rPr>
            </w:pPr>
            <w:r w:rsidRPr="001133EA">
              <w:rPr>
                <w:rFonts w:ascii="Calibri" w:hAnsi="Calibri" w:cs="Calibri"/>
                <w:sz w:val="16"/>
                <w:szCs w:val="16"/>
              </w:rPr>
              <w:t>Disorganized</w:t>
            </w:r>
          </w:p>
        </w:tc>
        <w:tc>
          <w:tcPr>
            <w:tcW w:w="720" w:type="dxa"/>
            <w:vAlign w:val="center"/>
          </w:tcPr>
          <w:p w14:paraId="2FAC932D" w14:textId="2E32B41C" w:rsidR="007017F7" w:rsidRPr="001133EA" w:rsidRDefault="007017F7" w:rsidP="007017F7">
            <w:pPr>
              <w:jc w:val="center"/>
              <w:rPr>
                <w:rFonts w:ascii="Calibri" w:hAnsi="Calibri" w:cs="Calibri"/>
                <w:sz w:val="16"/>
                <w:szCs w:val="16"/>
              </w:rPr>
            </w:pPr>
            <w:r>
              <w:rPr>
                <w:rFonts w:ascii="Calibri" w:hAnsi="Calibri" w:cs="Calibri"/>
                <w:sz w:val="16"/>
                <w:szCs w:val="16"/>
              </w:rPr>
              <w:t xml:space="preserve">/ </w:t>
            </w:r>
            <w:r w:rsidR="00611541">
              <w:rPr>
                <w:rFonts w:ascii="Calibri" w:hAnsi="Calibri" w:cs="Calibri"/>
                <w:sz w:val="16"/>
                <w:szCs w:val="16"/>
              </w:rPr>
              <w:t>8</w:t>
            </w:r>
          </w:p>
        </w:tc>
      </w:tr>
      <w:tr w:rsidR="007017F7" w:rsidRPr="001133EA" w14:paraId="0F1C470C" w14:textId="0A96E018" w:rsidTr="007017F7">
        <w:tc>
          <w:tcPr>
            <w:tcW w:w="1165" w:type="dxa"/>
            <w:vAlign w:val="center"/>
          </w:tcPr>
          <w:p w14:paraId="6BCB3CCA" w14:textId="2FAF758F" w:rsidR="007017F7" w:rsidRPr="001133EA" w:rsidRDefault="007017F7" w:rsidP="009B6DE8">
            <w:pPr>
              <w:rPr>
                <w:rFonts w:ascii="Calibri" w:hAnsi="Calibri" w:cs="Calibri"/>
                <w:sz w:val="16"/>
                <w:szCs w:val="16"/>
              </w:rPr>
            </w:pPr>
            <w:r w:rsidRPr="001133EA">
              <w:rPr>
                <w:rFonts w:ascii="Calibri" w:hAnsi="Calibri" w:cs="Calibri"/>
                <w:sz w:val="16"/>
                <w:szCs w:val="16"/>
              </w:rPr>
              <w:t>Concept conveyance</w:t>
            </w:r>
          </w:p>
        </w:tc>
        <w:tc>
          <w:tcPr>
            <w:tcW w:w="2520" w:type="dxa"/>
            <w:gridSpan w:val="2"/>
            <w:vAlign w:val="center"/>
          </w:tcPr>
          <w:p w14:paraId="6EE80BD0" w14:textId="524DE45E" w:rsidR="007017F7" w:rsidRPr="001133EA" w:rsidRDefault="007017F7" w:rsidP="009B6DE8">
            <w:pPr>
              <w:rPr>
                <w:rFonts w:ascii="Calibri" w:hAnsi="Calibri" w:cs="Calibri"/>
                <w:sz w:val="16"/>
                <w:szCs w:val="16"/>
              </w:rPr>
            </w:pPr>
            <w:r w:rsidRPr="001133EA">
              <w:rPr>
                <w:rFonts w:ascii="Calibri" w:hAnsi="Calibri" w:cs="Calibri"/>
                <w:sz w:val="16"/>
                <w:szCs w:val="16"/>
              </w:rPr>
              <w:t>Concepts are clearly conveyed, with succinct explanations, appropriate examples, and informative visual aids</w:t>
            </w:r>
          </w:p>
        </w:tc>
        <w:tc>
          <w:tcPr>
            <w:tcW w:w="2070" w:type="dxa"/>
            <w:vAlign w:val="center"/>
          </w:tcPr>
          <w:p w14:paraId="571A2345" w14:textId="0A6888C0" w:rsidR="007017F7" w:rsidRPr="001133EA" w:rsidRDefault="007017F7" w:rsidP="009B6DE8">
            <w:pPr>
              <w:rPr>
                <w:rFonts w:ascii="Calibri" w:hAnsi="Calibri" w:cs="Calibri"/>
                <w:sz w:val="16"/>
                <w:szCs w:val="16"/>
              </w:rPr>
            </w:pPr>
            <w:r w:rsidRPr="001133EA">
              <w:rPr>
                <w:rFonts w:ascii="Calibri" w:hAnsi="Calibri" w:cs="Calibri"/>
                <w:sz w:val="16"/>
                <w:szCs w:val="16"/>
              </w:rPr>
              <w:t>Concepts presented but some are unclear</w:t>
            </w:r>
          </w:p>
        </w:tc>
        <w:tc>
          <w:tcPr>
            <w:tcW w:w="1980" w:type="dxa"/>
          </w:tcPr>
          <w:p w14:paraId="56EB7CB7" w14:textId="0D9EA6B8" w:rsidR="007017F7" w:rsidRPr="001133EA" w:rsidRDefault="007017F7" w:rsidP="009B6DE8">
            <w:pPr>
              <w:rPr>
                <w:rFonts w:ascii="Calibri" w:hAnsi="Calibri" w:cs="Calibri"/>
                <w:sz w:val="16"/>
                <w:szCs w:val="16"/>
              </w:rPr>
            </w:pPr>
            <w:r w:rsidRPr="001133EA">
              <w:rPr>
                <w:rFonts w:ascii="Calibri" w:hAnsi="Calibri" w:cs="Calibri"/>
                <w:sz w:val="16"/>
                <w:szCs w:val="16"/>
              </w:rPr>
              <w:t>Concepts periodically murky; key concepts missing</w:t>
            </w:r>
          </w:p>
        </w:tc>
        <w:tc>
          <w:tcPr>
            <w:tcW w:w="1350" w:type="dxa"/>
            <w:vAlign w:val="center"/>
          </w:tcPr>
          <w:p w14:paraId="33B05792" w14:textId="545CF7E3" w:rsidR="007017F7" w:rsidRPr="001133EA" w:rsidRDefault="007017F7" w:rsidP="009B6DE8">
            <w:pPr>
              <w:rPr>
                <w:rFonts w:ascii="Calibri" w:hAnsi="Calibri" w:cs="Calibri"/>
                <w:sz w:val="16"/>
                <w:szCs w:val="16"/>
              </w:rPr>
            </w:pPr>
            <w:r w:rsidRPr="001133EA">
              <w:rPr>
                <w:rFonts w:ascii="Calibri" w:hAnsi="Calibri" w:cs="Calibri"/>
                <w:sz w:val="16"/>
                <w:szCs w:val="16"/>
              </w:rPr>
              <w:t>No key concepts covered</w:t>
            </w:r>
          </w:p>
        </w:tc>
        <w:tc>
          <w:tcPr>
            <w:tcW w:w="720" w:type="dxa"/>
            <w:vAlign w:val="center"/>
          </w:tcPr>
          <w:p w14:paraId="591FBBC7" w14:textId="109CC052" w:rsidR="007017F7" w:rsidRPr="001133EA" w:rsidRDefault="007017F7" w:rsidP="007017F7">
            <w:pPr>
              <w:jc w:val="center"/>
              <w:rPr>
                <w:rFonts w:ascii="Calibri" w:hAnsi="Calibri" w:cs="Calibri"/>
                <w:sz w:val="16"/>
                <w:szCs w:val="16"/>
              </w:rPr>
            </w:pPr>
            <w:r>
              <w:rPr>
                <w:rFonts w:ascii="Calibri" w:hAnsi="Calibri" w:cs="Calibri"/>
                <w:sz w:val="16"/>
                <w:szCs w:val="16"/>
              </w:rPr>
              <w:t>/</w:t>
            </w:r>
            <w:r w:rsidR="00611541">
              <w:rPr>
                <w:rFonts w:ascii="Calibri" w:hAnsi="Calibri" w:cs="Calibri"/>
                <w:sz w:val="16"/>
                <w:szCs w:val="16"/>
              </w:rPr>
              <w:t xml:space="preserve"> 8</w:t>
            </w:r>
          </w:p>
        </w:tc>
      </w:tr>
      <w:tr w:rsidR="007017F7" w:rsidRPr="001133EA" w14:paraId="5A6331C8" w14:textId="4589D2C1" w:rsidTr="007017F7">
        <w:tc>
          <w:tcPr>
            <w:tcW w:w="1165" w:type="dxa"/>
            <w:vAlign w:val="center"/>
          </w:tcPr>
          <w:p w14:paraId="39727626" w14:textId="70B14930" w:rsidR="007017F7" w:rsidRPr="001133EA" w:rsidRDefault="007017F7" w:rsidP="009B6DE8">
            <w:pPr>
              <w:rPr>
                <w:rFonts w:ascii="Calibri" w:hAnsi="Calibri" w:cs="Calibri"/>
                <w:sz w:val="16"/>
                <w:szCs w:val="16"/>
              </w:rPr>
            </w:pPr>
            <w:r w:rsidRPr="001133EA">
              <w:rPr>
                <w:rFonts w:ascii="Calibri" w:hAnsi="Calibri" w:cs="Calibri"/>
                <w:sz w:val="16"/>
                <w:szCs w:val="16"/>
              </w:rPr>
              <w:t>Accuracy</w:t>
            </w:r>
          </w:p>
        </w:tc>
        <w:tc>
          <w:tcPr>
            <w:tcW w:w="2520" w:type="dxa"/>
            <w:gridSpan w:val="2"/>
            <w:vAlign w:val="center"/>
          </w:tcPr>
          <w:p w14:paraId="772B515D" w14:textId="50500C45" w:rsidR="007017F7" w:rsidRPr="001133EA" w:rsidRDefault="007017F7" w:rsidP="009B6DE8">
            <w:pPr>
              <w:rPr>
                <w:rFonts w:ascii="Calibri" w:hAnsi="Calibri" w:cs="Calibri"/>
                <w:sz w:val="16"/>
                <w:szCs w:val="16"/>
              </w:rPr>
            </w:pPr>
            <w:r w:rsidRPr="001133EA">
              <w:rPr>
                <w:rFonts w:ascii="Calibri" w:hAnsi="Calibri" w:cs="Calibri"/>
                <w:sz w:val="16"/>
                <w:szCs w:val="16"/>
              </w:rPr>
              <w:t>The information presented is correct</w:t>
            </w:r>
          </w:p>
        </w:tc>
        <w:tc>
          <w:tcPr>
            <w:tcW w:w="2070" w:type="dxa"/>
            <w:vAlign w:val="center"/>
          </w:tcPr>
          <w:p w14:paraId="53DD5A84" w14:textId="27F22462" w:rsidR="007017F7" w:rsidRPr="001133EA" w:rsidRDefault="007017F7" w:rsidP="009B6DE8">
            <w:pPr>
              <w:rPr>
                <w:rFonts w:ascii="Calibri" w:hAnsi="Calibri" w:cs="Calibri"/>
                <w:sz w:val="16"/>
                <w:szCs w:val="16"/>
              </w:rPr>
            </w:pPr>
            <w:r w:rsidRPr="001133EA">
              <w:rPr>
                <w:rFonts w:ascii="Calibri" w:hAnsi="Calibri" w:cs="Calibri"/>
                <w:sz w:val="16"/>
                <w:szCs w:val="16"/>
              </w:rPr>
              <w:t>The information is mostly correct with only minor inaccuracies</w:t>
            </w:r>
          </w:p>
        </w:tc>
        <w:tc>
          <w:tcPr>
            <w:tcW w:w="1980" w:type="dxa"/>
          </w:tcPr>
          <w:p w14:paraId="1BECD23A" w14:textId="15220F37" w:rsidR="007017F7" w:rsidRPr="001133EA" w:rsidRDefault="007017F7" w:rsidP="009B6DE8">
            <w:pPr>
              <w:rPr>
                <w:rFonts w:ascii="Calibri" w:hAnsi="Calibri" w:cs="Calibri"/>
                <w:sz w:val="16"/>
                <w:szCs w:val="16"/>
              </w:rPr>
            </w:pPr>
            <w:r w:rsidRPr="001133EA">
              <w:rPr>
                <w:rFonts w:ascii="Calibri" w:hAnsi="Calibri" w:cs="Calibri"/>
                <w:sz w:val="16"/>
                <w:szCs w:val="16"/>
              </w:rPr>
              <w:t xml:space="preserve">One appreciable </w:t>
            </w:r>
            <w:proofErr w:type="spellStart"/>
            <w:r w:rsidRPr="001133EA">
              <w:rPr>
                <w:rFonts w:ascii="Calibri" w:hAnsi="Calibri" w:cs="Calibri"/>
                <w:sz w:val="16"/>
                <w:szCs w:val="16"/>
              </w:rPr>
              <w:t>inaccurary</w:t>
            </w:r>
            <w:proofErr w:type="spellEnd"/>
          </w:p>
        </w:tc>
        <w:tc>
          <w:tcPr>
            <w:tcW w:w="1350" w:type="dxa"/>
            <w:vAlign w:val="center"/>
          </w:tcPr>
          <w:p w14:paraId="36FE71DE" w14:textId="596F924E" w:rsidR="007017F7" w:rsidRPr="001133EA" w:rsidRDefault="007017F7" w:rsidP="009B6DE8">
            <w:pPr>
              <w:rPr>
                <w:rFonts w:ascii="Calibri" w:hAnsi="Calibri" w:cs="Calibri"/>
                <w:sz w:val="16"/>
                <w:szCs w:val="16"/>
              </w:rPr>
            </w:pPr>
            <w:r w:rsidRPr="001133EA">
              <w:rPr>
                <w:rFonts w:ascii="Calibri" w:hAnsi="Calibri" w:cs="Calibri"/>
                <w:sz w:val="16"/>
                <w:szCs w:val="16"/>
              </w:rPr>
              <w:t>Rampant inaccuracies</w:t>
            </w:r>
          </w:p>
        </w:tc>
        <w:tc>
          <w:tcPr>
            <w:tcW w:w="720" w:type="dxa"/>
            <w:vAlign w:val="center"/>
          </w:tcPr>
          <w:p w14:paraId="5366FE45" w14:textId="07923F8D" w:rsidR="007017F7" w:rsidRPr="001133EA" w:rsidRDefault="007017F7" w:rsidP="007017F7">
            <w:pPr>
              <w:jc w:val="center"/>
              <w:rPr>
                <w:rFonts w:ascii="Calibri" w:hAnsi="Calibri" w:cs="Calibri"/>
                <w:sz w:val="16"/>
                <w:szCs w:val="16"/>
              </w:rPr>
            </w:pPr>
            <w:r>
              <w:rPr>
                <w:rFonts w:ascii="Calibri" w:hAnsi="Calibri" w:cs="Calibri"/>
                <w:sz w:val="16"/>
                <w:szCs w:val="16"/>
              </w:rPr>
              <w:t xml:space="preserve">/ </w:t>
            </w:r>
            <w:r w:rsidR="00611541">
              <w:rPr>
                <w:rFonts w:ascii="Calibri" w:hAnsi="Calibri" w:cs="Calibri"/>
                <w:sz w:val="16"/>
                <w:szCs w:val="16"/>
              </w:rPr>
              <w:t>8</w:t>
            </w:r>
          </w:p>
        </w:tc>
      </w:tr>
      <w:tr w:rsidR="00611541" w:rsidRPr="001133EA" w14:paraId="15F0AFEE" w14:textId="77777777" w:rsidTr="007017F7">
        <w:tc>
          <w:tcPr>
            <w:tcW w:w="1165" w:type="dxa"/>
            <w:vAlign w:val="center"/>
          </w:tcPr>
          <w:p w14:paraId="27CEE512" w14:textId="3F4198BF" w:rsidR="00611541" w:rsidRPr="001133EA" w:rsidRDefault="00611541" w:rsidP="00611541">
            <w:pPr>
              <w:rPr>
                <w:rFonts w:ascii="Calibri" w:hAnsi="Calibri" w:cs="Calibri"/>
                <w:sz w:val="16"/>
                <w:szCs w:val="16"/>
              </w:rPr>
            </w:pPr>
            <w:r w:rsidRPr="001133EA">
              <w:rPr>
                <w:rFonts w:ascii="Calibri" w:hAnsi="Calibri" w:cs="Calibri"/>
                <w:sz w:val="16"/>
                <w:szCs w:val="16"/>
              </w:rPr>
              <w:t xml:space="preserve">Referencing </w:t>
            </w:r>
          </w:p>
        </w:tc>
        <w:tc>
          <w:tcPr>
            <w:tcW w:w="2520" w:type="dxa"/>
            <w:gridSpan w:val="2"/>
            <w:vAlign w:val="center"/>
          </w:tcPr>
          <w:p w14:paraId="4736AFAB" w14:textId="528DBA97" w:rsidR="00611541" w:rsidRPr="001133EA" w:rsidRDefault="00611541" w:rsidP="00611541">
            <w:pPr>
              <w:rPr>
                <w:rFonts w:ascii="Calibri" w:hAnsi="Calibri" w:cs="Calibri"/>
                <w:sz w:val="16"/>
                <w:szCs w:val="16"/>
              </w:rPr>
            </w:pPr>
            <w:r w:rsidRPr="001133EA">
              <w:rPr>
                <w:rFonts w:ascii="Calibri" w:hAnsi="Calibri" w:cs="Calibri"/>
                <w:sz w:val="16"/>
                <w:szCs w:val="16"/>
              </w:rPr>
              <w:t>Literature &amp; knowledge sources referenced</w:t>
            </w:r>
          </w:p>
        </w:tc>
        <w:tc>
          <w:tcPr>
            <w:tcW w:w="2070" w:type="dxa"/>
            <w:vAlign w:val="center"/>
          </w:tcPr>
          <w:p w14:paraId="17FDFB94" w14:textId="223C1F94" w:rsidR="00611541" w:rsidRPr="001133EA" w:rsidRDefault="00611541" w:rsidP="00611541">
            <w:pPr>
              <w:rPr>
                <w:rFonts w:ascii="Calibri" w:hAnsi="Calibri" w:cs="Calibri"/>
                <w:sz w:val="16"/>
                <w:szCs w:val="16"/>
              </w:rPr>
            </w:pPr>
            <w:r w:rsidRPr="001133EA">
              <w:rPr>
                <w:rFonts w:ascii="Calibri" w:hAnsi="Calibri" w:cs="Calibri"/>
                <w:sz w:val="16"/>
                <w:szCs w:val="16"/>
              </w:rPr>
              <w:t>Knowledge mostly referenced</w:t>
            </w:r>
          </w:p>
        </w:tc>
        <w:tc>
          <w:tcPr>
            <w:tcW w:w="1980" w:type="dxa"/>
          </w:tcPr>
          <w:p w14:paraId="05A9290C" w14:textId="779439BE" w:rsidR="00611541" w:rsidRPr="001133EA" w:rsidRDefault="00611541" w:rsidP="00611541">
            <w:pPr>
              <w:rPr>
                <w:rFonts w:ascii="Calibri" w:hAnsi="Calibri" w:cs="Calibri"/>
                <w:sz w:val="16"/>
                <w:szCs w:val="16"/>
              </w:rPr>
            </w:pPr>
            <w:r w:rsidRPr="001133EA">
              <w:rPr>
                <w:rFonts w:ascii="Calibri" w:hAnsi="Calibri" w:cs="Calibri"/>
                <w:sz w:val="16"/>
                <w:szCs w:val="16"/>
              </w:rPr>
              <w:t>Some important key ideas stated as ‘known facts’ without attribution</w:t>
            </w:r>
          </w:p>
        </w:tc>
        <w:tc>
          <w:tcPr>
            <w:tcW w:w="1350" w:type="dxa"/>
            <w:vAlign w:val="center"/>
          </w:tcPr>
          <w:p w14:paraId="45986163" w14:textId="0C782B15" w:rsidR="00611541" w:rsidRPr="001133EA" w:rsidRDefault="00611541" w:rsidP="00611541">
            <w:pPr>
              <w:rPr>
                <w:rFonts w:ascii="Calibri" w:hAnsi="Calibri" w:cs="Calibri"/>
                <w:sz w:val="16"/>
                <w:szCs w:val="16"/>
              </w:rPr>
            </w:pPr>
            <w:r w:rsidRPr="001133EA">
              <w:rPr>
                <w:rFonts w:ascii="Calibri" w:hAnsi="Calibri" w:cs="Calibri"/>
                <w:sz w:val="16"/>
                <w:szCs w:val="16"/>
              </w:rPr>
              <w:t>No referencing</w:t>
            </w:r>
          </w:p>
        </w:tc>
        <w:tc>
          <w:tcPr>
            <w:tcW w:w="720" w:type="dxa"/>
            <w:vAlign w:val="center"/>
          </w:tcPr>
          <w:p w14:paraId="01DCFD5E" w14:textId="39027600" w:rsidR="00611541" w:rsidRDefault="00611541" w:rsidP="00611541">
            <w:pPr>
              <w:jc w:val="center"/>
              <w:rPr>
                <w:rFonts w:ascii="Calibri" w:hAnsi="Calibri" w:cs="Calibri"/>
                <w:sz w:val="16"/>
                <w:szCs w:val="16"/>
              </w:rPr>
            </w:pPr>
            <w:r>
              <w:rPr>
                <w:rFonts w:ascii="Calibri" w:hAnsi="Calibri" w:cs="Calibri"/>
                <w:sz w:val="16"/>
                <w:szCs w:val="16"/>
              </w:rPr>
              <w:t>/ 4</w:t>
            </w:r>
          </w:p>
        </w:tc>
      </w:tr>
      <w:tr w:rsidR="00611541" w:rsidRPr="001133EA" w14:paraId="0BB9B57B" w14:textId="313573D6" w:rsidTr="007017F7">
        <w:tc>
          <w:tcPr>
            <w:tcW w:w="1165" w:type="dxa"/>
            <w:vAlign w:val="center"/>
          </w:tcPr>
          <w:p w14:paraId="43911970" w14:textId="43B37BF4" w:rsidR="00611541" w:rsidRPr="001133EA" w:rsidRDefault="00611541" w:rsidP="00611541">
            <w:pPr>
              <w:rPr>
                <w:rFonts w:ascii="Calibri" w:hAnsi="Calibri" w:cs="Calibri"/>
                <w:sz w:val="16"/>
                <w:szCs w:val="16"/>
              </w:rPr>
            </w:pPr>
            <w:r w:rsidRPr="001133EA">
              <w:rPr>
                <w:rFonts w:ascii="Calibri" w:hAnsi="Calibri" w:cs="Calibri"/>
                <w:sz w:val="16"/>
                <w:szCs w:val="16"/>
              </w:rPr>
              <w:t>Timeliness</w:t>
            </w:r>
          </w:p>
        </w:tc>
        <w:tc>
          <w:tcPr>
            <w:tcW w:w="2520" w:type="dxa"/>
            <w:gridSpan w:val="2"/>
            <w:vAlign w:val="center"/>
          </w:tcPr>
          <w:p w14:paraId="3089AEE9" w14:textId="57A70686" w:rsidR="00611541" w:rsidRPr="001133EA" w:rsidRDefault="00611541" w:rsidP="00611541">
            <w:pPr>
              <w:rPr>
                <w:rFonts w:ascii="Calibri" w:hAnsi="Calibri" w:cs="Calibri"/>
                <w:sz w:val="16"/>
                <w:szCs w:val="16"/>
              </w:rPr>
            </w:pPr>
            <w:r w:rsidRPr="001133EA">
              <w:rPr>
                <w:rFonts w:ascii="Calibri" w:hAnsi="Calibri" w:cs="Calibri"/>
                <w:sz w:val="16"/>
                <w:szCs w:val="16"/>
              </w:rPr>
              <w:t>Talk fit within allotted timeframe</w:t>
            </w:r>
          </w:p>
        </w:tc>
        <w:tc>
          <w:tcPr>
            <w:tcW w:w="2070" w:type="dxa"/>
            <w:vAlign w:val="center"/>
          </w:tcPr>
          <w:p w14:paraId="2D07F697" w14:textId="2D27F348" w:rsidR="00611541" w:rsidRPr="001133EA" w:rsidRDefault="00611541" w:rsidP="00611541">
            <w:pPr>
              <w:rPr>
                <w:rFonts w:ascii="Calibri" w:hAnsi="Calibri" w:cs="Calibri"/>
                <w:sz w:val="16"/>
                <w:szCs w:val="16"/>
              </w:rPr>
            </w:pPr>
            <w:r w:rsidRPr="001133EA">
              <w:rPr>
                <w:rFonts w:ascii="Calibri" w:hAnsi="Calibri" w:cs="Calibri"/>
                <w:sz w:val="16"/>
                <w:szCs w:val="16"/>
              </w:rPr>
              <w:t>Talk was &lt;2” over</w:t>
            </w:r>
          </w:p>
        </w:tc>
        <w:tc>
          <w:tcPr>
            <w:tcW w:w="1980" w:type="dxa"/>
          </w:tcPr>
          <w:p w14:paraId="1491164E" w14:textId="0B1A2EB2" w:rsidR="00611541" w:rsidRPr="001133EA" w:rsidRDefault="00611541" w:rsidP="00611541">
            <w:pPr>
              <w:rPr>
                <w:rFonts w:ascii="Calibri" w:hAnsi="Calibri" w:cs="Calibri"/>
                <w:sz w:val="16"/>
                <w:szCs w:val="16"/>
              </w:rPr>
            </w:pPr>
            <w:r w:rsidRPr="001133EA">
              <w:rPr>
                <w:rFonts w:ascii="Calibri" w:hAnsi="Calibri" w:cs="Calibri"/>
                <w:sz w:val="16"/>
                <w:szCs w:val="16"/>
              </w:rPr>
              <w:t>Talk &lt;5” over</w:t>
            </w:r>
          </w:p>
        </w:tc>
        <w:tc>
          <w:tcPr>
            <w:tcW w:w="1350" w:type="dxa"/>
            <w:vAlign w:val="center"/>
          </w:tcPr>
          <w:p w14:paraId="7D3C41EA" w14:textId="2CD10403" w:rsidR="00611541" w:rsidRPr="001133EA" w:rsidRDefault="00611541" w:rsidP="00611541">
            <w:pPr>
              <w:rPr>
                <w:rFonts w:ascii="Calibri" w:hAnsi="Calibri" w:cs="Calibri"/>
                <w:sz w:val="16"/>
                <w:szCs w:val="16"/>
              </w:rPr>
            </w:pPr>
            <w:r w:rsidRPr="001133EA">
              <w:rPr>
                <w:rFonts w:ascii="Calibri" w:hAnsi="Calibri" w:cs="Calibri"/>
                <w:sz w:val="16"/>
                <w:szCs w:val="16"/>
              </w:rPr>
              <w:t>Talk &gt;5” over</w:t>
            </w:r>
          </w:p>
        </w:tc>
        <w:tc>
          <w:tcPr>
            <w:tcW w:w="720" w:type="dxa"/>
            <w:vAlign w:val="center"/>
          </w:tcPr>
          <w:p w14:paraId="6AA99941" w14:textId="1F605CA0" w:rsidR="00611541" w:rsidRPr="001133EA" w:rsidRDefault="00611541" w:rsidP="00611541">
            <w:pPr>
              <w:jc w:val="center"/>
              <w:rPr>
                <w:rFonts w:ascii="Calibri" w:hAnsi="Calibri" w:cs="Calibri"/>
                <w:sz w:val="16"/>
                <w:szCs w:val="16"/>
              </w:rPr>
            </w:pPr>
            <w:r>
              <w:rPr>
                <w:rFonts w:ascii="Calibri" w:hAnsi="Calibri" w:cs="Calibri"/>
                <w:sz w:val="16"/>
                <w:szCs w:val="16"/>
              </w:rPr>
              <w:t>/ 2</w:t>
            </w:r>
          </w:p>
        </w:tc>
      </w:tr>
      <w:tr w:rsidR="00611541" w:rsidRPr="001133EA" w14:paraId="6DA57FCA" w14:textId="07693B84" w:rsidTr="007017F7">
        <w:tc>
          <w:tcPr>
            <w:tcW w:w="1165" w:type="dxa"/>
            <w:vAlign w:val="center"/>
          </w:tcPr>
          <w:p w14:paraId="299BDBA3" w14:textId="01245795" w:rsidR="00611541" w:rsidRPr="001133EA" w:rsidRDefault="00611541" w:rsidP="00611541">
            <w:pPr>
              <w:rPr>
                <w:rFonts w:ascii="Calibri" w:hAnsi="Calibri" w:cs="Calibri"/>
                <w:sz w:val="16"/>
                <w:szCs w:val="16"/>
              </w:rPr>
            </w:pPr>
            <w:r w:rsidRPr="001133EA">
              <w:rPr>
                <w:rFonts w:ascii="Calibri" w:hAnsi="Calibri" w:cs="Calibri"/>
                <w:sz w:val="16"/>
                <w:szCs w:val="16"/>
              </w:rPr>
              <w:t>Q &amp; A</w:t>
            </w:r>
          </w:p>
        </w:tc>
        <w:tc>
          <w:tcPr>
            <w:tcW w:w="2520" w:type="dxa"/>
            <w:gridSpan w:val="2"/>
            <w:vAlign w:val="center"/>
          </w:tcPr>
          <w:p w14:paraId="5B45B7EE" w14:textId="370237F0" w:rsidR="00611541" w:rsidRPr="001133EA" w:rsidRDefault="00611541" w:rsidP="00611541">
            <w:pPr>
              <w:rPr>
                <w:rFonts w:ascii="Calibri" w:hAnsi="Calibri" w:cs="Calibri"/>
                <w:sz w:val="16"/>
                <w:szCs w:val="16"/>
              </w:rPr>
            </w:pPr>
            <w:r w:rsidRPr="001133EA">
              <w:rPr>
                <w:rFonts w:ascii="Calibri" w:hAnsi="Calibri" w:cs="Calibri"/>
                <w:sz w:val="16"/>
                <w:szCs w:val="16"/>
              </w:rPr>
              <w:t>Qs addressed with thought, some known answers, and engaged group brainstorming when answers not known</w:t>
            </w:r>
          </w:p>
        </w:tc>
        <w:tc>
          <w:tcPr>
            <w:tcW w:w="2070" w:type="dxa"/>
            <w:vAlign w:val="center"/>
          </w:tcPr>
          <w:p w14:paraId="1CAE1CC0" w14:textId="6B28C787" w:rsidR="00611541" w:rsidRPr="001133EA" w:rsidRDefault="00611541" w:rsidP="00611541">
            <w:pPr>
              <w:rPr>
                <w:rFonts w:ascii="Calibri" w:hAnsi="Calibri" w:cs="Calibri"/>
                <w:sz w:val="16"/>
                <w:szCs w:val="16"/>
              </w:rPr>
            </w:pPr>
            <w:r w:rsidRPr="001133EA">
              <w:rPr>
                <w:rFonts w:ascii="Calibri" w:hAnsi="Calibri" w:cs="Calibri"/>
                <w:sz w:val="16"/>
                <w:szCs w:val="16"/>
              </w:rPr>
              <w:t>Qs addressed thoughtfully</w:t>
            </w:r>
          </w:p>
        </w:tc>
        <w:tc>
          <w:tcPr>
            <w:tcW w:w="1980" w:type="dxa"/>
          </w:tcPr>
          <w:p w14:paraId="5E91ABD1" w14:textId="4C768BFA" w:rsidR="00611541" w:rsidRPr="001133EA" w:rsidRDefault="00611541" w:rsidP="00611541">
            <w:pPr>
              <w:rPr>
                <w:rFonts w:ascii="Calibri" w:hAnsi="Calibri" w:cs="Calibri"/>
                <w:sz w:val="16"/>
                <w:szCs w:val="16"/>
              </w:rPr>
            </w:pPr>
            <w:r w:rsidRPr="001133EA">
              <w:rPr>
                <w:rFonts w:ascii="Calibri" w:hAnsi="Calibri" w:cs="Calibri"/>
                <w:sz w:val="16"/>
                <w:szCs w:val="16"/>
              </w:rPr>
              <w:t xml:space="preserve">Poor handling of Qs without known </w:t>
            </w:r>
            <w:proofErr w:type="gramStart"/>
            <w:r w:rsidRPr="001133EA">
              <w:rPr>
                <w:rFonts w:ascii="Calibri" w:hAnsi="Calibri" w:cs="Calibri"/>
                <w:sz w:val="16"/>
                <w:szCs w:val="16"/>
              </w:rPr>
              <w:t>As</w:t>
            </w:r>
            <w:proofErr w:type="gramEnd"/>
          </w:p>
        </w:tc>
        <w:tc>
          <w:tcPr>
            <w:tcW w:w="1350" w:type="dxa"/>
            <w:vAlign w:val="center"/>
          </w:tcPr>
          <w:p w14:paraId="1579685D" w14:textId="1A63DA32" w:rsidR="00611541" w:rsidRPr="001133EA" w:rsidRDefault="00611541" w:rsidP="00611541">
            <w:pPr>
              <w:rPr>
                <w:rFonts w:ascii="Calibri" w:hAnsi="Calibri" w:cs="Calibri"/>
                <w:sz w:val="16"/>
                <w:szCs w:val="16"/>
              </w:rPr>
            </w:pPr>
            <w:r w:rsidRPr="001133EA">
              <w:rPr>
                <w:rFonts w:ascii="Calibri" w:hAnsi="Calibri" w:cs="Calibri"/>
                <w:sz w:val="16"/>
                <w:szCs w:val="16"/>
              </w:rPr>
              <w:t>Qs addressed blankly</w:t>
            </w:r>
          </w:p>
        </w:tc>
        <w:tc>
          <w:tcPr>
            <w:tcW w:w="720" w:type="dxa"/>
            <w:vAlign w:val="center"/>
          </w:tcPr>
          <w:p w14:paraId="6B1CF5D1" w14:textId="4ECE1687" w:rsidR="00611541" w:rsidRPr="001133EA" w:rsidRDefault="00611541" w:rsidP="00611541">
            <w:pPr>
              <w:jc w:val="center"/>
              <w:rPr>
                <w:rFonts w:ascii="Calibri" w:hAnsi="Calibri" w:cs="Calibri"/>
                <w:sz w:val="16"/>
                <w:szCs w:val="16"/>
              </w:rPr>
            </w:pPr>
            <w:r>
              <w:rPr>
                <w:rFonts w:ascii="Calibri" w:hAnsi="Calibri" w:cs="Calibri"/>
                <w:sz w:val="16"/>
                <w:szCs w:val="16"/>
              </w:rPr>
              <w:t>/ 5</w:t>
            </w:r>
          </w:p>
        </w:tc>
      </w:tr>
      <w:tr w:rsidR="00611541" w:rsidRPr="001133EA" w14:paraId="12B5798D" w14:textId="510F3BF9" w:rsidTr="007017F7">
        <w:tc>
          <w:tcPr>
            <w:tcW w:w="1165" w:type="dxa"/>
            <w:shd w:val="clear" w:color="auto" w:fill="D9D9D9" w:themeFill="background1" w:themeFillShade="D9"/>
            <w:vAlign w:val="center"/>
          </w:tcPr>
          <w:p w14:paraId="6D1C6CD6" w14:textId="6866CF22" w:rsidR="00611541" w:rsidRPr="001133EA" w:rsidRDefault="00611541" w:rsidP="00611541">
            <w:pPr>
              <w:rPr>
                <w:rFonts w:ascii="Calibri" w:hAnsi="Calibri" w:cs="Calibri"/>
                <w:sz w:val="16"/>
                <w:szCs w:val="16"/>
              </w:rPr>
            </w:pPr>
            <w:r w:rsidRPr="001133EA">
              <w:rPr>
                <w:rFonts w:ascii="Calibri" w:hAnsi="Calibri" w:cs="Calibri"/>
                <w:sz w:val="16"/>
                <w:szCs w:val="16"/>
              </w:rPr>
              <w:t>Slides</w:t>
            </w:r>
          </w:p>
        </w:tc>
        <w:tc>
          <w:tcPr>
            <w:tcW w:w="2520" w:type="dxa"/>
            <w:gridSpan w:val="2"/>
            <w:shd w:val="clear" w:color="auto" w:fill="D9D9D9" w:themeFill="background1" w:themeFillShade="D9"/>
            <w:vAlign w:val="center"/>
          </w:tcPr>
          <w:p w14:paraId="76882F85" w14:textId="2843E40F" w:rsidR="00611541" w:rsidRPr="001133EA" w:rsidRDefault="00611541" w:rsidP="00611541">
            <w:pPr>
              <w:rPr>
                <w:rFonts w:ascii="Calibri" w:hAnsi="Calibri" w:cs="Calibri"/>
                <w:sz w:val="16"/>
                <w:szCs w:val="16"/>
              </w:rPr>
            </w:pPr>
          </w:p>
        </w:tc>
        <w:tc>
          <w:tcPr>
            <w:tcW w:w="2070" w:type="dxa"/>
            <w:shd w:val="clear" w:color="auto" w:fill="D9D9D9" w:themeFill="background1" w:themeFillShade="D9"/>
            <w:vAlign w:val="center"/>
          </w:tcPr>
          <w:p w14:paraId="6194032A" w14:textId="3BCFA6EF" w:rsidR="00611541" w:rsidRPr="001133EA" w:rsidRDefault="00611541" w:rsidP="00611541">
            <w:pPr>
              <w:rPr>
                <w:rFonts w:ascii="Calibri" w:hAnsi="Calibri" w:cs="Calibri"/>
                <w:sz w:val="16"/>
                <w:szCs w:val="16"/>
              </w:rPr>
            </w:pPr>
          </w:p>
        </w:tc>
        <w:tc>
          <w:tcPr>
            <w:tcW w:w="1980" w:type="dxa"/>
            <w:shd w:val="clear" w:color="auto" w:fill="D9D9D9" w:themeFill="background1" w:themeFillShade="D9"/>
          </w:tcPr>
          <w:p w14:paraId="405229AE" w14:textId="77777777" w:rsidR="00611541" w:rsidRPr="001133EA" w:rsidRDefault="00611541" w:rsidP="00611541">
            <w:pPr>
              <w:rPr>
                <w:rFonts w:ascii="Calibri" w:hAnsi="Calibri" w:cs="Calibri"/>
                <w:sz w:val="16"/>
                <w:szCs w:val="16"/>
              </w:rPr>
            </w:pPr>
          </w:p>
        </w:tc>
        <w:tc>
          <w:tcPr>
            <w:tcW w:w="1350" w:type="dxa"/>
            <w:shd w:val="clear" w:color="auto" w:fill="D9D9D9" w:themeFill="background1" w:themeFillShade="D9"/>
            <w:vAlign w:val="center"/>
          </w:tcPr>
          <w:p w14:paraId="6D73E8C3" w14:textId="56DF2866" w:rsidR="00611541" w:rsidRPr="001133EA" w:rsidRDefault="00611541" w:rsidP="00611541">
            <w:pPr>
              <w:rPr>
                <w:rFonts w:ascii="Calibri" w:hAnsi="Calibri" w:cs="Calibri"/>
                <w:sz w:val="16"/>
                <w:szCs w:val="16"/>
              </w:rPr>
            </w:pPr>
          </w:p>
        </w:tc>
        <w:tc>
          <w:tcPr>
            <w:tcW w:w="720" w:type="dxa"/>
            <w:shd w:val="clear" w:color="auto" w:fill="D9D9D9" w:themeFill="background1" w:themeFillShade="D9"/>
            <w:vAlign w:val="center"/>
          </w:tcPr>
          <w:p w14:paraId="507CB2C5" w14:textId="05DC0005" w:rsidR="00611541" w:rsidRPr="001133EA" w:rsidRDefault="00611541" w:rsidP="00611541">
            <w:pPr>
              <w:jc w:val="center"/>
              <w:rPr>
                <w:rFonts w:ascii="Calibri" w:hAnsi="Calibri" w:cs="Calibri"/>
                <w:sz w:val="16"/>
                <w:szCs w:val="16"/>
              </w:rPr>
            </w:pPr>
            <w:r>
              <w:rPr>
                <w:rFonts w:ascii="Calibri" w:hAnsi="Calibri" w:cs="Calibri"/>
                <w:sz w:val="16"/>
                <w:szCs w:val="16"/>
              </w:rPr>
              <w:t>15</w:t>
            </w:r>
          </w:p>
        </w:tc>
      </w:tr>
      <w:tr w:rsidR="00611541" w:rsidRPr="001133EA" w14:paraId="69AE2FAB" w14:textId="5AE31E4F" w:rsidTr="007017F7">
        <w:tc>
          <w:tcPr>
            <w:tcW w:w="1165" w:type="dxa"/>
            <w:vAlign w:val="center"/>
          </w:tcPr>
          <w:p w14:paraId="5704E1AD" w14:textId="3C7A2C7C" w:rsidR="00611541" w:rsidRPr="001133EA" w:rsidRDefault="00611541" w:rsidP="00611541">
            <w:pPr>
              <w:rPr>
                <w:rFonts w:ascii="Calibri" w:hAnsi="Calibri" w:cs="Calibri"/>
                <w:sz w:val="16"/>
                <w:szCs w:val="16"/>
              </w:rPr>
            </w:pPr>
            <w:r w:rsidRPr="001133EA">
              <w:rPr>
                <w:rFonts w:ascii="Calibri" w:hAnsi="Calibri" w:cs="Calibri"/>
                <w:sz w:val="16"/>
                <w:szCs w:val="16"/>
              </w:rPr>
              <w:t>Style</w:t>
            </w:r>
          </w:p>
        </w:tc>
        <w:tc>
          <w:tcPr>
            <w:tcW w:w="2520" w:type="dxa"/>
            <w:gridSpan w:val="2"/>
            <w:vAlign w:val="center"/>
          </w:tcPr>
          <w:p w14:paraId="71528050" w14:textId="1ED069DE" w:rsidR="00611541" w:rsidRPr="001133EA" w:rsidRDefault="00611541" w:rsidP="00611541">
            <w:pPr>
              <w:rPr>
                <w:rFonts w:ascii="Calibri" w:hAnsi="Calibri" w:cs="Calibri"/>
                <w:sz w:val="16"/>
                <w:szCs w:val="16"/>
              </w:rPr>
            </w:pPr>
            <w:r w:rsidRPr="001133EA">
              <w:rPr>
                <w:rFonts w:ascii="Calibri" w:hAnsi="Calibri" w:cs="Calibri"/>
                <w:sz w:val="16"/>
                <w:szCs w:val="16"/>
              </w:rPr>
              <w:t>Slides uncluttered, easy to follow</w:t>
            </w:r>
          </w:p>
        </w:tc>
        <w:tc>
          <w:tcPr>
            <w:tcW w:w="2070" w:type="dxa"/>
            <w:vAlign w:val="center"/>
          </w:tcPr>
          <w:p w14:paraId="05116E6F" w14:textId="688693F4" w:rsidR="00611541" w:rsidRPr="001133EA" w:rsidRDefault="00611541" w:rsidP="00611541">
            <w:pPr>
              <w:rPr>
                <w:rFonts w:ascii="Calibri" w:hAnsi="Calibri" w:cs="Calibri"/>
                <w:sz w:val="16"/>
                <w:szCs w:val="16"/>
              </w:rPr>
            </w:pPr>
            <w:r w:rsidRPr="001133EA">
              <w:rPr>
                <w:rFonts w:ascii="Calibri" w:hAnsi="Calibri" w:cs="Calibri"/>
                <w:sz w:val="16"/>
                <w:szCs w:val="16"/>
              </w:rPr>
              <w:t>Slides mostly clear</w:t>
            </w:r>
          </w:p>
        </w:tc>
        <w:tc>
          <w:tcPr>
            <w:tcW w:w="1980" w:type="dxa"/>
          </w:tcPr>
          <w:p w14:paraId="0086BE9F" w14:textId="4A1DBD97" w:rsidR="00611541" w:rsidRPr="001133EA" w:rsidRDefault="00611541" w:rsidP="00611541">
            <w:pPr>
              <w:rPr>
                <w:rFonts w:ascii="Calibri" w:hAnsi="Calibri" w:cs="Calibri"/>
                <w:sz w:val="16"/>
                <w:szCs w:val="16"/>
              </w:rPr>
            </w:pPr>
            <w:r w:rsidRPr="001133EA">
              <w:rPr>
                <w:rFonts w:ascii="Calibri" w:hAnsi="Calibri" w:cs="Calibri"/>
                <w:sz w:val="16"/>
                <w:szCs w:val="16"/>
              </w:rPr>
              <w:t>Difficult to follow, e.g. from excessive text, variable fonts, use of illegible tables</w:t>
            </w:r>
          </w:p>
        </w:tc>
        <w:tc>
          <w:tcPr>
            <w:tcW w:w="1350" w:type="dxa"/>
            <w:vAlign w:val="center"/>
          </w:tcPr>
          <w:p w14:paraId="395414C9" w14:textId="36A4BA29" w:rsidR="00611541" w:rsidRPr="001133EA" w:rsidRDefault="00611541" w:rsidP="00611541">
            <w:pPr>
              <w:rPr>
                <w:rFonts w:ascii="Calibri" w:hAnsi="Calibri" w:cs="Calibri"/>
                <w:sz w:val="16"/>
                <w:szCs w:val="16"/>
              </w:rPr>
            </w:pPr>
            <w:r w:rsidRPr="001133EA">
              <w:rPr>
                <w:rFonts w:ascii="Calibri" w:hAnsi="Calibri" w:cs="Calibri"/>
                <w:sz w:val="16"/>
                <w:szCs w:val="16"/>
              </w:rPr>
              <w:t>Slides impossible to follow</w:t>
            </w:r>
          </w:p>
        </w:tc>
        <w:tc>
          <w:tcPr>
            <w:tcW w:w="720" w:type="dxa"/>
            <w:vAlign w:val="center"/>
          </w:tcPr>
          <w:p w14:paraId="560EA85F" w14:textId="039310FD" w:rsidR="00611541" w:rsidRPr="001133EA" w:rsidRDefault="00611541" w:rsidP="00611541">
            <w:pPr>
              <w:jc w:val="center"/>
              <w:rPr>
                <w:rFonts w:ascii="Calibri" w:hAnsi="Calibri" w:cs="Calibri"/>
                <w:sz w:val="16"/>
                <w:szCs w:val="16"/>
              </w:rPr>
            </w:pPr>
            <w:r>
              <w:rPr>
                <w:rFonts w:ascii="Calibri" w:hAnsi="Calibri" w:cs="Calibri"/>
                <w:sz w:val="16"/>
                <w:szCs w:val="16"/>
              </w:rPr>
              <w:t>/ 10</w:t>
            </w:r>
          </w:p>
        </w:tc>
      </w:tr>
      <w:tr w:rsidR="00611541" w:rsidRPr="001133EA" w14:paraId="77F7DE48" w14:textId="0B5E1F07" w:rsidTr="007017F7">
        <w:tc>
          <w:tcPr>
            <w:tcW w:w="1165" w:type="dxa"/>
            <w:vAlign w:val="center"/>
          </w:tcPr>
          <w:p w14:paraId="08FD1EC7" w14:textId="55C335C0" w:rsidR="00611541" w:rsidRPr="001133EA" w:rsidRDefault="00611541" w:rsidP="00611541">
            <w:pPr>
              <w:rPr>
                <w:rFonts w:ascii="Calibri" w:hAnsi="Calibri" w:cs="Calibri"/>
                <w:sz w:val="16"/>
                <w:szCs w:val="16"/>
              </w:rPr>
            </w:pPr>
            <w:r w:rsidRPr="001133EA">
              <w:rPr>
                <w:rFonts w:ascii="Calibri" w:hAnsi="Calibri" w:cs="Calibri"/>
                <w:sz w:val="16"/>
                <w:szCs w:val="16"/>
              </w:rPr>
              <w:lastRenderedPageBreak/>
              <w:t>Source attribution</w:t>
            </w:r>
          </w:p>
        </w:tc>
        <w:tc>
          <w:tcPr>
            <w:tcW w:w="2520" w:type="dxa"/>
            <w:gridSpan w:val="2"/>
            <w:vAlign w:val="center"/>
          </w:tcPr>
          <w:p w14:paraId="71927309" w14:textId="493BC96E" w:rsidR="00611541" w:rsidRPr="001133EA" w:rsidRDefault="00611541" w:rsidP="00611541">
            <w:pPr>
              <w:rPr>
                <w:rFonts w:ascii="Calibri" w:hAnsi="Calibri" w:cs="Calibri"/>
                <w:sz w:val="16"/>
                <w:szCs w:val="16"/>
              </w:rPr>
            </w:pPr>
            <w:r w:rsidRPr="001133EA">
              <w:rPr>
                <w:rFonts w:ascii="Calibri" w:hAnsi="Calibri" w:cs="Calibri"/>
                <w:sz w:val="16"/>
                <w:szCs w:val="16"/>
              </w:rPr>
              <w:t>Graphics consistently attributed to their source</w:t>
            </w:r>
          </w:p>
        </w:tc>
        <w:tc>
          <w:tcPr>
            <w:tcW w:w="2070" w:type="dxa"/>
            <w:vAlign w:val="center"/>
          </w:tcPr>
          <w:p w14:paraId="1A541533" w14:textId="6E6EC5C7" w:rsidR="00611541" w:rsidRPr="001133EA" w:rsidRDefault="00611541" w:rsidP="00611541">
            <w:pPr>
              <w:rPr>
                <w:rFonts w:ascii="Calibri" w:hAnsi="Calibri" w:cs="Calibri"/>
                <w:sz w:val="16"/>
                <w:szCs w:val="16"/>
              </w:rPr>
            </w:pPr>
            <w:r w:rsidRPr="001133EA">
              <w:rPr>
                <w:rFonts w:ascii="Calibri" w:hAnsi="Calibri" w:cs="Calibri"/>
                <w:sz w:val="16"/>
                <w:szCs w:val="16"/>
              </w:rPr>
              <w:t xml:space="preserve">Graphics almost always sourced. </w:t>
            </w:r>
          </w:p>
        </w:tc>
        <w:tc>
          <w:tcPr>
            <w:tcW w:w="1980" w:type="dxa"/>
          </w:tcPr>
          <w:p w14:paraId="08C9B699" w14:textId="2AA667FE" w:rsidR="00611541" w:rsidRPr="001133EA" w:rsidRDefault="00611541" w:rsidP="00611541">
            <w:pPr>
              <w:rPr>
                <w:rFonts w:ascii="Calibri" w:hAnsi="Calibri" w:cs="Calibri"/>
                <w:sz w:val="16"/>
                <w:szCs w:val="16"/>
              </w:rPr>
            </w:pPr>
            <w:r w:rsidRPr="001133EA">
              <w:rPr>
                <w:rFonts w:ascii="Calibri" w:hAnsi="Calibri" w:cs="Calibri"/>
                <w:sz w:val="16"/>
                <w:szCs w:val="16"/>
              </w:rPr>
              <w:t xml:space="preserve">Some graphics sourced. </w:t>
            </w:r>
          </w:p>
        </w:tc>
        <w:tc>
          <w:tcPr>
            <w:tcW w:w="1350" w:type="dxa"/>
            <w:vAlign w:val="center"/>
          </w:tcPr>
          <w:p w14:paraId="60C17023" w14:textId="0DE6E869" w:rsidR="00611541" w:rsidRPr="001133EA" w:rsidRDefault="00611541" w:rsidP="00611541">
            <w:pPr>
              <w:rPr>
                <w:rFonts w:ascii="Calibri" w:hAnsi="Calibri" w:cs="Calibri"/>
                <w:sz w:val="16"/>
                <w:szCs w:val="16"/>
              </w:rPr>
            </w:pPr>
            <w:r w:rsidRPr="001133EA">
              <w:rPr>
                <w:rFonts w:ascii="Calibri" w:hAnsi="Calibri" w:cs="Calibri"/>
                <w:sz w:val="16"/>
                <w:szCs w:val="16"/>
              </w:rPr>
              <w:t>No sources</w:t>
            </w:r>
          </w:p>
        </w:tc>
        <w:tc>
          <w:tcPr>
            <w:tcW w:w="720" w:type="dxa"/>
            <w:vAlign w:val="center"/>
          </w:tcPr>
          <w:p w14:paraId="34D91334" w14:textId="50062A3F" w:rsidR="00611541" w:rsidRPr="001133EA" w:rsidRDefault="00611541" w:rsidP="00611541">
            <w:pPr>
              <w:jc w:val="center"/>
              <w:rPr>
                <w:rFonts w:ascii="Calibri" w:hAnsi="Calibri" w:cs="Calibri"/>
                <w:sz w:val="16"/>
                <w:szCs w:val="16"/>
              </w:rPr>
            </w:pPr>
            <w:r>
              <w:rPr>
                <w:rFonts w:ascii="Calibri" w:hAnsi="Calibri" w:cs="Calibri"/>
                <w:sz w:val="16"/>
                <w:szCs w:val="16"/>
              </w:rPr>
              <w:t>/ 5</w:t>
            </w:r>
          </w:p>
        </w:tc>
      </w:tr>
      <w:tr w:rsidR="00611541" w:rsidRPr="001133EA" w14:paraId="5F519E8B" w14:textId="06C28C8F" w:rsidTr="007017F7">
        <w:tc>
          <w:tcPr>
            <w:tcW w:w="1165" w:type="dxa"/>
            <w:shd w:val="clear" w:color="auto" w:fill="D9D9D9" w:themeFill="background1" w:themeFillShade="D9"/>
            <w:vAlign w:val="center"/>
          </w:tcPr>
          <w:p w14:paraId="5A67AC5B" w14:textId="2278D696" w:rsidR="00611541" w:rsidRPr="001133EA" w:rsidRDefault="00611541" w:rsidP="00611541">
            <w:pPr>
              <w:rPr>
                <w:rFonts w:ascii="Calibri" w:hAnsi="Calibri" w:cs="Calibri"/>
                <w:sz w:val="16"/>
                <w:szCs w:val="16"/>
              </w:rPr>
            </w:pPr>
            <w:r w:rsidRPr="001133EA">
              <w:rPr>
                <w:rFonts w:ascii="Calibri" w:hAnsi="Calibri" w:cs="Calibri"/>
                <w:sz w:val="16"/>
                <w:szCs w:val="16"/>
              </w:rPr>
              <w:t>Speaking style</w:t>
            </w:r>
          </w:p>
        </w:tc>
        <w:tc>
          <w:tcPr>
            <w:tcW w:w="2520" w:type="dxa"/>
            <w:gridSpan w:val="2"/>
            <w:shd w:val="clear" w:color="auto" w:fill="D9D9D9" w:themeFill="background1" w:themeFillShade="D9"/>
            <w:vAlign w:val="center"/>
          </w:tcPr>
          <w:p w14:paraId="564BF4DA" w14:textId="4078F594" w:rsidR="00611541" w:rsidRPr="001133EA" w:rsidRDefault="00611541" w:rsidP="00611541">
            <w:pPr>
              <w:rPr>
                <w:rFonts w:ascii="Calibri" w:hAnsi="Calibri" w:cs="Calibri"/>
                <w:sz w:val="16"/>
                <w:szCs w:val="16"/>
              </w:rPr>
            </w:pPr>
          </w:p>
        </w:tc>
        <w:tc>
          <w:tcPr>
            <w:tcW w:w="2070" w:type="dxa"/>
            <w:shd w:val="clear" w:color="auto" w:fill="D9D9D9" w:themeFill="background1" w:themeFillShade="D9"/>
            <w:vAlign w:val="center"/>
          </w:tcPr>
          <w:p w14:paraId="3AFD2836" w14:textId="4549EF95" w:rsidR="00611541" w:rsidRPr="001133EA" w:rsidRDefault="00611541" w:rsidP="00611541">
            <w:pPr>
              <w:rPr>
                <w:rFonts w:ascii="Calibri" w:hAnsi="Calibri" w:cs="Calibri"/>
                <w:sz w:val="16"/>
                <w:szCs w:val="16"/>
              </w:rPr>
            </w:pPr>
          </w:p>
        </w:tc>
        <w:tc>
          <w:tcPr>
            <w:tcW w:w="1980" w:type="dxa"/>
            <w:shd w:val="clear" w:color="auto" w:fill="D9D9D9" w:themeFill="background1" w:themeFillShade="D9"/>
          </w:tcPr>
          <w:p w14:paraId="5B1AA5D6" w14:textId="77777777" w:rsidR="00611541" w:rsidRPr="001133EA" w:rsidRDefault="00611541" w:rsidP="00611541">
            <w:pPr>
              <w:rPr>
                <w:rFonts w:ascii="Calibri" w:hAnsi="Calibri" w:cs="Calibri"/>
                <w:sz w:val="16"/>
                <w:szCs w:val="16"/>
              </w:rPr>
            </w:pPr>
          </w:p>
        </w:tc>
        <w:tc>
          <w:tcPr>
            <w:tcW w:w="1350" w:type="dxa"/>
            <w:shd w:val="clear" w:color="auto" w:fill="D9D9D9" w:themeFill="background1" w:themeFillShade="D9"/>
            <w:vAlign w:val="center"/>
          </w:tcPr>
          <w:p w14:paraId="1B95DD25" w14:textId="4CF04920" w:rsidR="00611541" w:rsidRPr="001133EA" w:rsidRDefault="00611541" w:rsidP="00611541">
            <w:pPr>
              <w:rPr>
                <w:rFonts w:ascii="Calibri" w:hAnsi="Calibri" w:cs="Calibri"/>
                <w:sz w:val="16"/>
                <w:szCs w:val="16"/>
              </w:rPr>
            </w:pPr>
          </w:p>
        </w:tc>
        <w:tc>
          <w:tcPr>
            <w:tcW w:w="720" w:type="dxa"/>
            <w:shd w:val="clear" w:color="auto" w:fill="D9D9D9" w:themeFill="background1" w:themeFillShade="D9"/>
            <w:vAlign w:val="center"/>
          </w:tcPr>
          <w:p w14:paraId="7096F52E" w14:textId="2FA6F66E" w:rsidR="00611541" w:rsidRPr="001133EA" w:rsidRDefault="00611541" w:rsidP="00611541">
            <w:pPr>
              <w:jc w:val="center"/>
              <w:rPr>
                <w:rFonts w:ascii="Calibri" w:hAnsi="Calibri" w:cs="Calibri"/>
                <w:sz w:val="16"/>
                <w:szCs w:val="16"/>
              </w:rPr>
            </w:pPr>
            <w:r>
              <w:rPr>
                <w:rFonts w:ascii="Calibri" w:hAnsi="Calibri" w:cs="Calibri"/>
                <w:sz w:val="16"/>
                <w:szCs w:val="16"/>
              </w:rPr>
              <w:t>10</w:t>
            </w:r>
          </w:p>
        </w:tc>
      </w:tr>
      <w:tr w:rsidR="00611541" w:rsidRPr="001133EA" w14:paraId="2956C0A0" w14:textId="6A48DE7E" w:rsidTr="007017F7">
        <w:tc>
          <w:tcPr>
            <w:tcW w:w="1165" w:type="dxa"/>
            <w:vAlign w:val="center"/>
          </w:tcPr>
          <w:p w14:paraId="593C2CFC" w14:textId="79A757BF" w:rsidR="00611541" w:rsidRPr="001133EA" w:rsidRDefault="00611541" w:rsidP="00611541">
            <w:pPr>
              <w:rPr>
                <w:rFonts w:ascii="Calibri" w:hAnsi="Calibri" w:cs="Calibri"/>
                <w:sz w:val="16"/>
                <w:szCs w:val="16"/>
              </w:rPr>
            </w:pPr>
            <w:r w:rsidRPr="001133EA">
              <w:rPr>
                <w:rFonts w:ascii="Calibri" w:hAnsi="Calibri" w:cs="Calibri"/>
                <w:sz w:val="16"/>
                <w:szCs w:val="16"/>
              </w:rPr>
              <w:t>Physically</w:t>
            </w:r>
          </w:p>
        </w:tc>
        <w:tc>
          <w:tcPr>
            <w:tcW w:w="2520" w:type="dxa"/>
            <w:gridSpan w:val="2"/>
            <w:vAlign w:val="center"/>
          </w:tcPr>
          <w:p w14:paraId="7496AE5D" w14:textId="6FA98571" w:rsidR="00611541" w:rsidRPr="001133EA" w:rsidRDefault="00611541" w:rsidP="00611541">
            <w:pPr>
              <w:rPr>
                <w:rFonts w:ascii="Calibri" w:hAnsi="Calibri" w:cs="Calibri"/>
                <w:sz w:val="16"/>
                <w:szCs w:val="16"/>
              </w:rPr>
            </w:pPr>
            <w:r w:rsidRPr="001133EA">
              <w:rPr>
                <w:rFonts w:ascii="Calibri" w:hAnsi="Calibri" w:cs="Calibri"/>
                <w:sz w:val="16"/>
                <w:szCs w:val="16"/>
              </w:rPr>
              <w:t xml:space="preserve">Professional bearing, no nail-biting, swaying, </w:t>
            </w:r>
            <w:proofErr w:type="spellStart"/>
            <w:r w:rsidRPr="001133EA">
              <w:rPr>
                <w:rFonts w:ascii="Calibri" w:hAnsi="Calibri" w:cs="Calibri"/>
                <w:sz w:val="16"/>
                <w:szCs w:val="16"/>
              </w:rPr>
              <w:t>etc</w:t>
            </w:r>
            <w:proofErr w:type="spellEnd"/>
          </w:p>
        </w:tc>
        <w:tc>
          <w:tcPr>
            <w:tcW w:w="2070" w:type="dxa"/>
            <w:vAlign w:val="center"/>
          </w:tcPr>
          <w:p w14:paraId="53AC186D" w14:textId="04216D1B" w:rsidR="00611541" w:rsidRPr="001133EA" w:rsidRDefault="00611541" w:rsidP="00611541">
            <w:pPr>
              <w:rPr>
                <w:rFonts w:ascii="Calibri" w:hAnsi="Calibri" w:cs="Calibri"/>
                <w:sz w:val="16"/>
                <w:szCs w:val="16"/>
              </w:rPr>
            </w:pPr>
            <w:r w:rsidRPr="001133EA">
              <w:rPr>
                <w:rFonts w:ascii="Calibri" w:hAnsi="Calibri" w:cs="Calibri"/>
                <w:sz w:val="16"/>
                <w:szCs w:val="16"/>
              </w:rPr>
              <w:t>A few fidgety moments</w:t>
            </w:r>
          </w:p>
        </w:tc>
        <w:tc>
          <w:tcPr>
            <w:tcW w:w="1980" w:type="dxa"/>
          </w:tcPr>
          <w:p w14:paraId="7820C31C" w14:textId="37459993" w:rsidR="00611541" w:rsidRPr="001133EA" w:rsidRDefault="00611541" w:rsidP="00611541">
            <w:pPr>
              <w:rPr>
                <w:rFonts w:ascii="Calibri" w:hAnsi="Calibri" w:cs="Calibri"/>
                <w:sz w:val="16"/>
                <w:szCs w:val="16"/>
              </w:rPr>
            </w:pPr>
            <w:r w:rsidRPr="001133EA">
              <w:rPr>
                <w:rFonts w:ascii="Calibri" w:hAnsi="Calibri" w:cs="Calibri"/>
                <w:sz w:val="16"/>
                <w:szCs w:val="16"/>
              </w:rPr>
              <w:t>Periodic fidgets but generally stable</w:t>
            </w:r>
          </w:p>
        </w:tc>
        <w:tc>
          <w:tcPr>
            <w:tcW w:w="1350" w:type="dxa"/>
            <w:vAlign w:val="center"/>
          </w:tcPr>
          <w:p w14:paraId="710A0B0C" w14:textId="2EEF8ECA" w:rsidR="00611541" w:rsidRPr="001133EA" w:rsidRDefault="00611541" w:rsidP="00611541">
            <w:pPr>
              <w:rPr>
                <w:rFonts w:ascii="Calibri" w:hAnsi="Calibri" w:cs="Calibri"/>
                <w:sz w:val="16"/>
                <w:szCs w:val="16"/>
              </w:rPr>
            </w:pPr>
            <w:r w:rsidRPr="001133EA">
              <w:rPr>
                <w:rFonts w:ascii="Calibri" w:hAnsi="Calibri" w:cs="Calibri"/>
                <w:sz w:val="16"/>
                <w:szCs w:val="16"/>
              </w:rPr>
              <w:t>Excessive fidgety movement</w:t>
            </w:r>
          </w:p>
        </w:tc>
        <w:tc>
          <w:tcPr>
            <w:tcW w:w="720" w:type="dxa"/>
            <w:vAlign w:val="center"/>
          </w:tcPr>
          <w:p w14:paraId="088C807D" w14:textId="1AF953BA" w:rsidR="00611541" w:rsidRPr="001133EA" w:rsidRDefault="00611541" w:rsidP="00611541">
            <w:pPr>
              <w:jc w:val="center"/>
              <w:rPr>
                <w:rFonts w:ascii="Calibri" w:hAnsi="Calibri" w:cs="Calibri"/>
                <w:sz w:val="16"/>
                <w:szCs w:val="16"/>
              </w:rPr>
            </w:pPr>
            <w:r>
              <w:rPr>
                <w:rFonts w:ascii="Calibri" w:hAnsi="Calibri" w:cs="Calibri"/>
                <w:sz w:val="16"/>
                <w:szCs w:val="16"/>
              </w:rPr>
              <w:t>/ 3</w:t>
            </w:r>
          </w:p>
        </w:tc>
      </w:tr>
      <w:tr w:rsidR="00611541" w:rsidRPr="001133EA" w14:paraId="3BFD50DC" w14:textId="1129E06E" w:rsidTr="007017F7">
        <w:tc>
          <w:tcPr>
            <w:tcW w:w="1165" w:type="dxa"/>
            <w:vAlign w:val="center"/>
          </w:tcPr>
          <w:p w14:paraId="56991CD1" w14:textId="42B06470" w:rsidR="00611541" w:rsidRPr="001133EA" w:rsidRDefault="00611541" w:rsidP="00611541">
            <w:pPr>
              <w:rPr>
                <w:rFonts w:ascii="Calibri" w:hAnsi="Calibri" w:cs="Calibri"/>
                <w:sz w:val="16"/>
                <w:szCs w:val="16"/>
              </w:rPr>
            </w:pPr>
            <w:r w:rsidRPr="001133EA">
              <w:rPr>
                <w:rFonts w:ascii="Calibri" w:hAnsi="Calibri" w:cs="Calibri"/>
                <w:sz w:val="16"/>
                <w:szCs w:val="16"/>
              </w:rPr>
              <w:t xml:space="preserve">Verbally </w:t>
            </w:r>
          </w:p>
        </w:tc>
        <w:tc>
          <w:tcPr>
            <w:tcW w:w="2520" w:type="dxa"/>
            <w:gridSpan w:val="2"/>
            <w:vAlign w:val="center"/>
          </w:tcPr>
          <w:p w14:paraId="4AF3670D" w14:textId="0EC164CD" w:rsidR="00611541" w:rsidRPr="001133EA" w:rsidRDefault="00611541" w:rsidP="00611541">
            <w:pPr>
              <w:rPr>
                <w:rFonts w:ascii="Calibri" w:hAnsi="Calibri" w:cs="Calibri"/>
                <w:sz w:val="16"/>
                <w:szCs w:val="16"/>
              </w:rPr>
            </w:pPr>
            <w:r w:rsidRPr="001133EA">
              <w:rPr>
                <w:rFonts w:ascii="Calibri" w:hAnsi="Calibri" w:cs="Calibri"/>
                <w:sz w:val="16"/>
                <w:szCs w:val="16"/>
              </w:rPr>
              <w:t>(after the first 5”</w:t>
            </w:r>
            <w:r w:rsidRPr="001133EA">
              <w:rPr>
                <w:rFonts w:ascii="Calibri" w:hAnsi="Calibri" w:cs="Calibri"/>
                <w:sz w:val="16"/>
                <w:szCs w:val="16"/>
              </w:rPr>
              <w:sym w:font="Wingdings" w:char="F04A"/>
            </w:r>
            <w:r w:rsidRPr="001133EA">
              <w:rPr>
                <w:rFonts w:ascii="Calibri" w:hAnsi="Calibri" w:cs="Calibri"/>
                <w:sz w:val="16"/>
                <w:szCs w:val="16"/>
              </w:rPr>
              <w:t>) Minimal ‘ums’, cogent verbiage, content matches slide content</w:t>
            </w:r>
          </w:p>
        </w:tc>
        <w:tc>
          <w:tcPr>
            <w:tcW w:w="2070" w:type="dxa"/>
            <w:vAlign w:val="center"/>
          </w:tcPr>
          <w:p w14:paraId="76C5317D" w14:textId="116349FA" w:rsidR="00611541" w:rsidRPr="001133EA" w:rsidRDefault="00611541" w:rsidP="00611541">
            <w:pPr>
              <w:rPr>
                <w:rFonts w:ascii="Calibri" w:hAnsi="Calibri" w:cs="Calibri"/>
                <w:sz w:val="16"/>
                <w:szCs w:val="16"/>
              </w:rPr>
            </w:pPr>
            <w:r w:rsidRPr="001133EA">
              <w:rPr>
                <w:rFonts w:ascii="Calibri" w:hAnsi="Calibri" w:cs="Calibri"/>
                <w:sz w:val="16"/>
                <w:szCs w:val="16"/>
              </w:rPr>
              <w:t>Generally smooth delivery, a few rough spots</w:t>
            </w:r>
          </w:p>
        </w:tc>
        <w:tc>
          <w:tcPr>
            <w:tcW w:w="1980" w:type="dxa"/>
          </w:tcPr>
          <w:p w14:paraId="7DAA0BDB" w14:textId="59F0C213" w:rsidR="00611541" w:rsidRPr="001133EA" w:rsidRDefault="00611541" w:rsidP="00611541">
            <w:pPr>
              <w:rPr>
                <w:rFonts w:ascii="Calibri" w:hAnsi="Calibri" w:cs="Calibri"/>
                <w:sz w:val="16"/>
                <w:szCs w:val="16"/>
              </w:rPr>
            </w:pPr>
            <w:r w:rsidRPr="001133EA">
              <w:rPr>
                <w:rFonts w:ascii="Calibri" w:hAnsi="Calibri" w:cs="Calibri"/>
                <w:sz w:val="16"/>
                <w:szCs w:val="16"/>
              </w:rPr>
              <w:t>Periodically distracted; reads from notes</w:t>
            </w:r>
          </w:p>
        </w:tc>
        <w:tc>
          <w:tcPr>
            <w:tcW w:w="1350" w:type="dxa"/>
            <w:vAlign w:val="center"/>
          </w:tcPr>
          <w:p w14:paraId="10DAFBDF" w14:textId="664F1A52" w:rsidR="00611541" w:rsidRPr="001133EA" w:rsidRDefault="00611541" w:rsidP="00611541">
            <w:pPr>
              <w:rPr>
                <w:rFonts w:ascii="Calibri" w:hAnsi="Calibri" w:cs="Calibri"/>
                <w:sz w:val="16"/>
                <w:szCs w:val="16"/>
              </w:rPr>
            </w:pPr>
            <w:r w:rsidRPr="001133EA">
              <w:rPr>
                <w:rFonts w:ascii="Calibri" w:hAnsi="Calibri" w:cs="Calibri"/>
                <w:sz w:val="16"/>
                <w:szCs w:val="16"/>
              </w:rPr>
              <w:t>Frequently loses place; verbiage does not match slides</w:t>
            </w:r>
          </w:p>
        </w:tc>
        <w:tc>
          <w:tcPr>
            <w:tcW w:w="720" w:type="dxa"/>
            <w:vAlign w:val="center"/>
          </w:tcPr>
          <w:p w14:paraId="0E93851A" w14:textId="2FA681FE" w:rsidR="00611541" w:rsidRPr="001133EA" w:rsidRDefault="00611541" w:rsidP="00611541">
            <w:pPr>
              <w:jc w:val="center"/>
              <w:rPr>
                <w:rFonts w:ascii="Calibri" w:hAnsi="Calibri" w:cs="Calibri"/>
                <w:sz w:val="16"/>
                <w:szCs w:val="16"/>
              </w:rPr>
            </w:pPr>
            <w:r>
              <w:rPr>
                <w:rFonts w:ascii="Calibri" w:hAnsi="Calibri" w:cs="Calibri"/>
                <w:sz w:val="16"/>
                <w:szCs w:val="16"/>
              </w:rPr>
              <w:t>/ 5</w:t>
            </w:r>
          </w:p>
        </w:tc>
      </w:tr>
      <w:tr w:rsidR="00611541" w:rsidRPr="001133EA" w14:paraId="2FC11338" w14:textId="4C65DF35" w:rsidTr="007017F7">
        <w:tc>
          <w:tcPr>
            <w:tcW w:w="1165" w:type="dxa"/>
            <w:vAlign w:val="center"/>
          </w:tcPr>
          <w:p w14:paraId="3EC47205" w14:textId="1FBE2FD4" w:rsidR="00611541" w:rsidRPr="001133EA" w:rsidRDefault="00611541" w:rsidP="00611541">
            <w:pPr>
              <w:rPr>
                <w:rFonts w:ascii="Calibri" w:hAnsi="Calibri" w:cs="Calibri"/>
                <w:sz w:val="16"/>
                <w:szCs w:val="16"/>
              </w:rPr>
            </w:pPr>
            <w:r w:rsidRPr="001133EA">
              <w:rPr>
                <w:rFonts w:ascii="Calibri" w:hAnsi="Calibri" w:cs="Calibri"/>
                <w:sz w:val="16"/>
                <w:szCs w:val="16"/>
              </w:rPr>
              <w:t>Rapport</w:t>
            </w:r>
          </w:p>
        </w:tc>
        <w:tc>
          <w:tcPr>
            <w:tcW w:w="2520" w:type="dxa"/>
            <w:gridSpan w:val="2"/>
            <w:vAlign w:val="center"/>
          </w:tcPr>
          <w:p w14:paraId="1156FC04" w14:textId="4422EE3B" w:rsidR="00611541" w:rsidRPr="001133EA" w:rsidRDefault="00611541" w:rsidP="00611541">
            <w:pPr>
              <w:rPr>
                <w:rFonts w:ascii="Calibri" w:hAnsi="Calibri" w:cs="Calibri"/>
                <w:sz w:val="16"/>
                <w:szCs w:val="16"/>
              </w:rPr>
            </w:pPr>
            <w:r w:rsidRPr="001133EA">
              <w:rPr>
                <w:rFonts w:ascii="Calibri" w:hAnsi="Calibri" w:cs="Calibri"/>
                <w:sz w:val="16"/>
                <w:szCs w:val="16"/>
              </w:rPr>
              <w:t>Maintains eye contact, “presence” in the space, facial expressions, use of laser pointer to help guide audience</w:t>
            </w:r>
          </w:p>
        </w:tc>
        <w:tc>
          <w:tcPr>
            <w:tcW w:w="2070" w:type="dxa"/>
            <w:vAlign w:val="center"/>
          </w:tcPr>
          <w:p w14:paraId="510EE2E5" w14:textId="3DB3BCC4" w:rsidR="00611541" w:rsidRPr="001133EA" w:rsidRDefault="00611541" w:rsidP="00611541">
            <w:pPr>
              <w:rPr>
                <w:rFonts w:ascii="Calibri" w:hAnsi="Calibri" w:cs="Calibri"/>
                <w:sz w:val="16"/>
                <w:szCs w:val="16"/>
              </w:rPr>
            </w:pPr>
            <w:r w:rsidRPr="001133EA">
              <w:rPr>
                <w:rFonts w:ascii="Calibri" w:hAnsi="Calibri" w:cs="Calibri"/>
                <w:sz w:val="16"/>
                <w:szCs w:val="16"/>
              </w:rPr>
              <w:t>Generally engaged with audience</w:t>
            </w:r>
          </w:p>
        </w:tc>
        <w:tc>
          <w:tcPr>
            <w:tcW w:w="1980" w:type="dxa"/>
          </w:tcPr>
          <w:p w14:paraId="30A4C41B" w14:textId="717C6174" w:rsidR="00611541" w:rsidRPr="001133EA" w:rsidRDefault="00611541" w:rsidP="00611541">
            <w:pPr>
              <w:rPr>
                <w:rFonts w:ascii="Calibri" w:hAnsi="Calibri" w:cs="Calibri"/>
                <w:sz w:val="16"/>
                <w:szCs w:val="16"/>
              </w:rPr>
            </w:pPr>
            <w:r w:rsidRPr="001133EA">
              <w:rPr>
                <w:rFonts w:ascii="Calibri" w:hAnsi="Calibri" w:cs="Calibri"/>
                <w:sz w:val="16"/>
                <w:szCs w:val="16"/>
              </w:rPr>
              <w:t>Spends long periods with back to audience looking at slides; spends long periods looking down or out of window, or with eyes closed</w:t>
            </w:r>
          </w:p>
        </w:tc>
        <w:tc>
          <w:tcPr>
            <w:tcW w:w="1350" w:type="dxa"/>
            <w:vAlign w:val="center"/>
          </w:tcPr>
          <w:p w14:paraId="3ACB9933" w14:textId="6861DB55" w:rsidR="00611541" w:rsidRPr="001133EA" w:rsidRDefault="00611541" w:rsidP="00611541">
            <w:pPr>
              <w:rPr>
                <w:rFonts w:ascii="Calibri" w:hAnsi="Calibri" w:cs="Calibri"/>
                <w:sz w:val="16"/>
                <w:szCs w:val="16"/>
              </w:rPr>
            </w:pPr>
            <w:r w:rsidRPr="001133EA">
              <w:rPr>
                <w:rFonts w:ascii="Calibri" w:hAnsi="Calibri" w:cs="Calibri"/>
                <w:sz w:val="16"/>
                <w:szCs w:val="16"/>
              </w:rPr>
              <w:t>No eye contact</w:t>
            </w:r>
          </w:p>
        </w:tc>
        <w:tc>
          <w:tcPr>
            <w:tcW w:w="720" w:type="dxa"/>
            <w:vAlign w:val="center"/>
          </w:tcPr>
          <w:p w14:paraId="7B30C6E6" w14:textId="5A8F85DB" w:rsidR="00611541" w:rsidRPr="001133EA" w:rsidRDefault="00611541" w:rsidP="00611541">
            <w:pPr>
              <w:jc w:val="center"/>
              <w:rPr>
                <w:rFonts w:ascii="Calibri" w:hAnsi="Calibri" w:cs="Calibri"/>
                <w:sz w:val="16"/>
                <w:szCs w:val="16"/>
              </w:rPr>
            </w:pPr>
            <w:r>
              <w:rPr>
                <w:rFonts w:ascii="Calibri" w:hAnsi="Calibri" w:cs="Calibri"/>
                <w:sz w:val="16"/>
                <w:szCs w:val="16"/>
              </w:rPr>
              <w:t>/ 2</w:t>
            </w:r>
          </w:p>
        </w:tc>
      </w:tr>
    </w:tbl>
    <w:p w14:paraId="51C39825" w14:textId="77777777" w:rsidR="00C062A7" w:rsidRPr="001133EA" w:rsidRDefault="00C062A7" w:rsidP="007F0101">
      <w:pPr>
        <w:rPr>
          <w:rFonts w:ascii="Calibri" w:hAnsi="Calibri" w:cs="Calibri"/>
          <w:b/>
          <w:sz w:val="22"/>
          <w:szCs w:val="22"/>
        </w:rPr>
      </w:pPr>
    </w:p>
    <w:p w14:paraId="626ED260" w14:textId="65141ADA" w:rsidR="007F0101" w:rsidRPr="001133EA" w:rsidRDefault="00981BDC" w:rsidP="00B46A7C">
      <w:pPr>
        <w:rPr>
          <w:rFonts w:ascii="Calibri" w:hAnsi="Calibri" w:cs="Calibri"/>
          <w:sz w:val="22"/>
          <w:szCs w:val="22"/>
        </w:rPr>
      </w:pPr>
      <w:r w:rsidRPr="00981BDC">
        <w:rPr>
          <w:rFonts w:ascii="Calibri" w:hAnsi="Calibri" w:cs="Calibri"/>
          <w:b/>
          <w:sz w:val="22"/>
          <w:szCs w:val="22"/>
        </w:rPr>
        <w:t>E.</w:t>
      </w:r>
      <w:r>
        <w:rPr>
          <w:rFonts w:ascii="Calibri" w:hAnsi="Calibri" w:cs="Calibri"/>
          <w:sz w:val="22"/>
          <w:szCs w:val="22"/>
        </w:rPr>
        <w:t xml:space="preserve"> </w:t>
      </w:r>
      <w:r>
        <w:rPr>
          <w:rFonts w:ascii="Calibri" w:hAnsi="Calibri" w:cs="Calibri"/>
          <w:b/>
          <w:sz w:val="22"/>
          <w:szCs w:val="22"/>
        </w:rPr>
        <w:t>Peer evaluations of presentations.</w:t>
      </w:r>
      <w:r w:rsidRPr="001133EA">
        <w:rPr>
          <w:rFonts w:ascii="Calibri" w:hAnsi="Calibri" w:cs="Calibri"/>
          <w:sz w:val="22"/>
          <w:szCs w:val="22"/>
        </w:rPr>
        <w:t xml:space="preserve"> </w:t>
      </w:r>
      <w:r w:rsidR="007F0101" w:rsidRPr="001133EA">
        <w:rPr>
          <w:rFonts w:ascii="Calibri" w:hAnsi="Calibri" w:cs="Calibri"/>
          <w:sz w:val="22"/>
          <w:szCs w:val="22"/>
        </w:rPr>
        <w:t xml:space="preserve">You will evaluate your peers’ presentations using an in-class evaluation sheet based on the above rubric, and with time to write down comments about their performance. Full completion of the evaluation sheet, with comments, will earn full credit; partial completion partial credit; no completion will get zero credit. </w:t>
      </w:r>
    </w:p>
    <w:p w14:paraId="6993B40A" w14:textId="77777777" w:rsidR="007F0101" w:rsidRPr="001133EA" w:rsidRDefault="007F0101" w:rsidP="007F0101">
      <w:pPr>
        <w:rPr>
          <w:rFonts w:ascii="Calibri" w:hAnsi="Calibri" w:cs="Calibri"/>
          <w:b/>
          <w:sz w:val="22"/>
          <w:szCs w:val="22"/>
        </w:rPr>
      </w:pPr>
    </w:p>
    <w:p w14:paraId="341D9F26" w14:textId="41A89470" w:rsidR="004B2556" w:rsidRPr="001133EA" w:rsidRDefault="00D346C6" w:rsidP="00F57B3B">
      <w:pPr>
        <w:rPr>
          <w:rFonts w:ascii="Calibri" w:hAnsi="Calibri" w:cs="Calibri"/>
          <w:sz w:val="22"/>
          <w:szCs w:val="22"/>
        </w:rPr>
      </w:pPr>
      <w:r>
        <w:rPr>
          <w:rFonts w:ascii="Calibri" w:hAnsi="Calibri" w:cs="Calibri"/>
          <w:b/>
          <w:sz w:val="22"/>
          <w:szCs w:val="22"/>
        </w:rPr>
        <w:t>F</w:t>
      </w:r>
      <w:r w:rsidR="00981BDC">
        <w:rPr>
          <w:rFonts w:ascii="Calibri" w:hAnsi="Calibri" w:cs="Calibri"/>
          <w:b/>
          <w:sz w:val="22"/>
          <w:szCs w:val="22"/>
        </w:rPr>
        <w:t xml:space="preserve">. </w:t>
      </w:r>
      <w:r w:rsidR="004B2556" w:rsidRPr="001133EA">
        <w:rPr>
          <w:rFonts w:ascii="Calibri" w:hAnsi="Calibri" w:cs="Calibri"/>
          <w:b/>
          <w:sz w:val="22"/>
          <w:szCs w:val="22"/>
        </w:rPr>
        <w:t>Participation</w:t>
      </w:r>
      <w:r w:rsidR="004B2556" w:rsidRPr="001133EA">
        <w:rPr>
          <w:rFonts w:ascii="Calibri" w:hAnsi="Calibri" w:cs="Calibri"/>
          <w:sz w:val="22"/>
          <w:szCs w:val="22"/>
        </w:rPr>
        <w:t xml:space="preserve">. Show up on time and prepared, and participate in class.  Because these are discussions, </w:t>
      </w:r>
      <w:r w:rsidR="004B2556" w:rsidRPr="00B46A7C">
        <w:rPr>
          <w:rFonts w:ascii="Calibri" w:hAnsi="Calibri" w:cs="Calibri"/>
          <w:b/>
          <w:sz w:val="22"/>
          <w:szCs w:val="22"/>
        </w:rPr>
        <w:t>it is</w:t>
      </w:r>
      <w:r w:rsidR="004B2556" w:rsidRPr="001133EA">
        <w:rPr>
          <w:rFonts w:ascii="Calibri" w:hAnsi="Calibri" w:cs="Calibri"/>
          <w:sz w:val="22"/>
          <w:szCs w:val="22"/>
        </w:rPr>
        <w:t xml:space="preserve"> </w:t>
      </w:r>
      <w:r w:rsidR="004B2556" w:rsidRPr="00B46A7C">
        <w:rPr>
          <w:rFonts w:ascii="Calibri" w:hAnsi="Calibri" w:cs="Calibri"/>
          <w:b/>
          <w:sz w:val="22"/>
          <w:szCs w:val="22"/>
        </w:rPr>
        <w:t>OK if you dislike speaking up with answers, or feel you know less than the rest of the class - you can still participate, by bringing you</w:t>
      </w:r>
      <w:r w:rsidR="00C062A7" w:rsidRPr="00B46A7C">
        <w:rPr>
          <w:rFonts w:ascii="Calibri" w:hAnsi="Calibri" w:cs="Calibri"/>
          <w:b/>
          <w:sz w:val="22"/>
          <w:szCs w:val="22"/>
        </w:rPr>
        <w:t>r pithy questions to the group.</w:t>
      </w:r>
    </w:p>
    <w:p w14:paraId="6DAAE1CA" w14:textId="77777777" w:rsidR="002270FF" w:rsidRPr="001133EA" w:rsidRDefault="002270FF" w:rsidP="004B2556">
      <w:pPr>
        <w:ind w:left="720"/>
        <w:jc w:val="both"/>
        <w:rPr>
          <w:rFonts w:ascii="Calibri" w:hAnsi="Calibri" w:cs="Calibri"/>
          <w:sz w:val="22"/>
          <w:szCs w:val="22"/>
        </w:rPr>
      </w:pPr>
    </w:p>
    <w:p w14:paraId="3ACE8628" w14:textId="77777777" w:rsidR="002270FF" w:rsidRPr="001133EA" w:rsidRDefault="002270FF" w:rsidP="002270FF">
      <w:pPr>
        <w:ind w:left="720"/>
        <w:jc w:val="both"/>
        <w:rPr>
          <w:rFonts w:ascii="Calibri" w:hAnsi="Calibri" w:cs="Calibri"/>
          <w:b/>
          <w:sz w:val="16"/>
          <w:szCs w:val="16"/>
        </w:rPr>
      </w:pPr>
      <w:r w:rsidRPr="001133EA">
        <w:rPr>
          <w:rFonts w:ascii="Calibri" w:hAnsi="Calibri" w:cs="Calibri"/>
          <w:b/>
          <w:sz w:val="16"/>
          <w:szCs w:val="16"/>
        </w:rPr>
        <w:t>Participation Rubric</w:t>
      </w:r>
    </w:p>
    <w:tbl>
      <w:tblPr>
        <w:tblW w:w="9180" w:type="dxa"/>
        <w:tblInd w:w="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4" w:type="dxa"/>
          <w:right w:w="14" w:type="dxa"/>
        </w:tblCellMar>
        <w:tblLook w:val="0600" w:firstRow="0" w:lastRow="0" w:firstColumn="0" w:lastColumn="0" w:noHBand="1" w:noVBand="1"/>
      </w:tblPr>
      <w:tblGrid>
        <w:gridCol w:w="1616"/>
        <w:gridCol w:w="2164"/>
        <w:gridCol w:w="2070"/>
        <w:gridCol w:w="1620"/>
        <w:gridCol w:w="1710"/>
      </w:tblGrid>
      <w:tr w:rsidR="00C062A7" w:rsidRPr="001133EA" w14:paraId="55943473" w14:textId="77777777" w:rsidTr="00F57B3B">
        <w:trPr>
          <w:trHeight w:val="249"/>
        </w:trPr>
        <w:tc>
          <w:tcPr>
            <w:tcW w:w="1616" w:type="dxa"/>
            <w:tcBorders>
              <w:top w:val="single" w:sz="8" w:space="0" w:color="000000"/>
              <w:bottom w:val="single" w:sz="8" w:space="0" w:color="000000"/>
            </w:tcBorders>
            <w:shd w:val="clear" w:color="auto" w:fill="auto"/>
            <w:tcMar>
              <w:top w:w="100" w:type="dxa"/>
              <w:left w:w="100" w:type="dxa"/>
              <w:bottom w:w="100" w:type="dxa"/>
              <w:right w:w="100" w:type="dxa"/>
            </w:tcMar>
            <w:vAlign w:val="center"/>
          </w:tcPr>
          <w:p w14:paraId="11DE80B5" w14:textId="77777777" w:rsidR="00C062A7" w:rsidRPr="001133EA" w:rsidRDefault="00C062A7" w:rsidP="00C062A7">
            <w:pPr>
              <w:ind w:left="720"/>
              <w:rPr>
                <w:rFonts w:ascii="Calibri" w:hAnsi="Calibri" w:cs="Calibri"/>
                <w:sz w:val="16"/>
                <w:szCs w:val="16"/>
              </w:rPr>
            </w:pPr>
          </w:p>
        </w:tc>
        <w:tc>
          <w:tcPr>
            <w:tcW w:w="2164" w:type="dxa"/>
            <w:tcBorders>
              <w:top w:val="single" w:sz="8" w:space="0" w:color="000000"/>
              <w:bottom w:val="single" w:sz="8" w:space="0" w:color="000000"/>
            </w:tcBorders>
            <w:shd w:val="clear" w:color="auto" w:fill="auto"/>
            <w:tcMar>
              <w:top w:w="100" w:type="dxa"/>
              <w:left w:w="100" w:type="dxa"/>
              <w:bottom w:w="100" w:type="dxa"/>
              <w:right w:w="100" w:type="dxa"/>
            </w:tcMar>
            <w:vAlign w:val="center"/>
          </w:tcPr>
          <w:p w14:paraId="1FFC61C5" w14:textId="77777777" w:rsidR="00C062A7" w:rsidRPr="001133EA" w:rsidRDefault="00C062A7" w:rsidP="00C062A7">
            <w:pPr>
              <w:ind w:left="720"/>
              <w:rPr>
                <w:rFonts w:ascii="Calibri" w:hAnsi="Calibri" w:cs="Calibri"/>
                <w:sz w:val="16"/>
                <w:szCs w:val="16"/>
              </w:rPr>
            </w:pPr>
            <w:r w:rsidRPr="001133EA">
              <w:rPr>
                <w:rFonts w:ascii="Calibri" w:hAnsi="Calibri" w:cs="Calibri"/>
                <w:sz w:val="16"/>
                <w:szCs w:val="16"/>
              </w:rPr>
              <w:t>A</w:t>
            </w:r>
          </w:p>
        </w:tc>
        <w:tc>
          <w:tcPr>
            <w:tcW w:w="2070" w:type="dxa"/>
            <w:tcBorders>
              <w:top w:val="single" w:sz="8" w:space="0" w:color="000000"/>
              <w:bottom w:val="single" w:sz="8" w:space="0" w:color="000000"/>
            </w:tcBorders>
            <w:shd w:val="clear" w:color="auto" w:fill="auto"/>
            <w:tcMar>
              <w:top w:w="100" w:type="dxa"/>
              <w:left w:w="100" w:type="dxa"/>
              <w:bottom w:w="100" w:type="dxa"/>
              <w:right w:w="100" w:type="dxa"/>
            </w:tcMar>
            <w:vAlign w:val="center"/>
          </w:tcPr>
          <w:p w14:paraId="303F7704" w14:textId="77777777" w:rsidR="00C062A7" w:rsidRPr="001133EA" w:rsidRDefault="00C062A7" w:rsidP="00C062A7">
            <w:pPr>
              <w:ind w:left="720"/>
              <w:rPr>
                <w:rFonts w:ascii="Calibri" w:hAnsi="Calibri" w:cs="Calibri"/>
                <w:sz w:val="16"/>
                <w:szCs w:val="16"/>
              </w:rPr>
            </w:pPr>
            <w:r w:rsidRPr="001133EA">
              <w:rPr>
                <w:rFonts w:ascii="Calibri" w:hAnsi="Calibri" w:cs="Calibri"/>
                <w:sz w:val="16"/>
                <w:szCs w:val="16"/>
              </w:rPr>
              <w:t>B</w:t>
            </w:r>
          </w:p>
        </w:tc>
        <w:tc>
          <w:tcPr>
            <w:tcW w:w="1620" w:type="dxa"/>
            <w:tcBorders>
              <w:top w:val="single" w:sz="8" w:space="0" w:color="000000"/>
              <w:bottom w:val="single" w:sz="8" w:space="0" w:color="000000"/>
            </w:tcBorders>
            <w:shd w:val="clear" w:color="auto" w:fill="auto"/>
            <w:tcMar>
              <w:top w:w="100" w:type="dxa"/>
              <w:left w:w="100" w:type="dxa"/>
              <w:bottom w:w="100" w:type="dxa"/>
              <w:right w:w="100" w:type="dxa"/>
            </w:tcMar>
            <w:vAlign w:val="center"/>
          </w:tcPr>
          <w:p w14:paraId="0DC5B3FD" w14:textId="77777777" w:rsidR="00C062A7" w:rsidRPr="001133EA" w:rsidRDefault="00C062A7" w:rsidP="00C062A7">
            <w:pPr>
              <w:ind w:left="720"/>
              <w:rPr>
                <w:rFonts w:ascii="Calibri" w:hAnsi="Calibri" w:cs="Calibri"/>
                <w:sz w:val="16"/>
                <w:szCs w:val="16"/>
              </w:rPr>
            </w:pPr>
            <w:r w:rsidRPr="001133EA">
              <w:rPr>
                <w:rFonts w:ascii="Calibri" w:hAnsi="Calibri" w:cs="Calibri"/>
                <w:sz w:val="16"/>
                <w:szCs w:val="16"/>
              </w:rPr>
              <w:t>C/D</w:t>
            </w:r>
          </w:p>
        </w:tc>
        <w:tc>
          <w:tcPr>
            <w:tcW w:w="1710" w:type="dxa"/>
            <w:tcBorders>
              <w:top w:val="single" w:sz="8" w:space="0" w:color="000000"/>
              <w:bottom w:val="single" w:sz="8" w:space="0" w:color="000000"/>
            </w:tcBorders>
            <w:shd w:val="clear" w:color="auto" w:fill="auto"/>
            <w:tcMar>
              <w:top w:w="100" w:type="dxa"/>
              <w:left w:w="100" w:type="dxa"/>
              <w:bottom w:w="100" w:type="dxa"/>
              <w:right w:w="100" w:type="dxa"/>
            </w:tcMar>
            <w:vAlign w:val="center"/>
          </w:tcPr>
          <w:p w14:paraId="7496BB16" w14:textId="77777777" w:rsidR="00C062A7" w:rsidRPr="001133EA" w:rsidRDefault="00C062A7" w:rsidP="00C062A7">
            <w:pPr>
              <w:ind w:left="720"/>
              <w:rPr>
                <w:rFonts w:ascii="Calibri" w:hAnsi="Calibri" w:cs="Calibri"/>
                <w:sz w:val="16"/>
                <w:szCs w:val="16"/>
              </w:rPr>
            </w:pPr>
            <w:r w:rsidRPr="001133EA">
              <w:rPr>
                <w:rFonts w:ascii="Calibri" w:hAnsi="Calibri" w:cs="Calibri"/>
                <w:sz w:val="16"/>
                <w:szCs w:val="16"/>
              </w:rPr>
              <w:t>F</w:t>
            </w:r>
          </w:p>
        </w:tc>
      </w:tr>
      <w:tr w:rsidR="00C062A7" w:rsidRPr="001133EA" w14:paraId="137A2523" w14:textId="77777777" w:rsidTr="00F57B3B">
        <w:trPr>
          <w:trHeight w:val="236"/>
        </w:trPr>
        <w:tc>
          <w:tcPr>
            <w:tcW w:w="1616" w:type="dxa"/>
            <w:shd w:val="clear" w:color="auto" w:fill="D9D9D9" w:themeFill="background1" w:themeFillShade="D9"/>
            <w:tcMar>
              <w:top w:w="100" w:type="dxa"/>
              <w:left w:w="100" w:type="dxa"/>
              <w:bottom w:w="100" w:type="dxa"/>
              <w:right w:w="100" w:type="dxa"/>
            </w:tcMar>
            <w:vAlign w:val="center"/>
          </w:tcPr>
          <w:p w14:paraId="31AD0A8D" w14:textId="77777777" w:rsidR="00C062A7" w:rsidRPr="001133EA" w:rsidRDefault="00C062A7" w:rsidP="00C062A7">
            <w:pPr>
              <w:rPr>
                <w:rFonts w:ascii="Calibri" w:hAnsi="Calibri" w:cs="Calibri"/>
                <w:sz w:val="16"/>
                <w:szCs w:val="16"/>
              </w:rPr>
            </w:pPr>
            <w:r w:rsidRPr="001133EA">
              <w:rPr>
                <w:rFonts w:ascii="Calibri" w:hAnsi="Calibri" w:cs="Calibri"/>
                <w:sz w:val="16"/>
                <w:szCs w:val="16"/>
              </w:rPr>
              <w:t>Preparation</w:t>
            </w:r>
          </w:p>
        </w:tc>
        <w:tc>
          <w:tcPr>
            <w:tcW w:w="2164" w:type="dxa"/>
            <w:shd w:val="clear" w:color="auto" w:fill="D9D9D9" w:themeFill="background1" w:themeFillShade="D9"/>
            <w:tcMar>
              <w:top w:w="100" w:type="dxa"/>
              <w:left w:w="100" w:type="dxa"/>
              <w:bottom w:w="100" w:type="dxa"/>
              <w:right w:w="100" w:type="dxa"/>
            </w:tcMar>
            <w:vAlign w:val="center"/>
          </w:tcPr>
          <w:p w14:paraId="567A96D7" w14:textId="074B1FAF" w:rsidR="00C062A7" w:rsidRPr="001133EA" w:rsidRDefault="00C062A7" w:rsidP="00C062A7">
            <w:pPr>
              <w:ind w:right="-219"/>
              <w:rPr>
                <w:rFonts w:ascii="Calibri" w:hAnsi="Calibri" w:cs="Calibri"/>
                <w:sz w:val="16"/>
                <w:szCs w:val="16"/>
              </w:rPr>
            </w:pPr>
            <w:r w:rsidRPr="001133EA">
              <w:rPr>
                <w:rFonts w:ascii="Calibri" w:hAnsi="Calibri" w:cs="Calibri"/>
                <w:sz w:val="16"/>
                <w:szCs w:val="16"/>
              </w:rPr>
              <w:t xml:space="preserve">Arrives on time fully prepared </w:t>
            </w:r>
            <w:r w:rsidR="007017F7">
              <w:rPr>
                <w:rFonts w:ascii="Calibri" w:hAnsi="Calibri" w:cs="Calibri"/>
                <w:sz w:val="16"/>
                <w:szCs w:val="16"/>
              </w:rPr>
              <w:t xml:space="preserve">  </w:t>
            </w:r>
            <w:r w:rsidRPr="001133EA">
              <w:rPr>
                <w:rFonts w:ascii="Calibri" w:hAnsi="Calibri" w:cs="Calibri"/>
                <w:sz w:val="16"/>
                <w:szCs w:val="16"/>
              </w:rPr>
              <w:t>at every class session</w:t>
            </w:r>
          </w:p>
        </w:tc>
        <w:tc>
          <w:tcPr>
            <w:tcW w:w="2070" w:type="dxa"/>
            <w:shd w:val="clear" w:color="auto" w:fill="D9D9D9" w:themeFill="background1" w:themeFillShade="D9"/>
            <w:tcMar>
              <w:top w:w="100" w:type="dxa"/>
              <w:left w:w="100" w:type="dxa"/>
              <w:bottom w:w="100" w:type="dxa"/>
              <w:right w:w="100" w:type="dxa"/>
            </w:tcMar>
            <w:vAlign w:val="center"/>
          </w:tcPr>
          <w:p w14:paraId="37F9AB38" w14:textId="77777777" w:rsidR="00C062A7" w:rsidRPr="001133EA" w:rsidRDefault="00C062A7" w:rsidP="00C062A7">
            <w:pPr>
              <w:rPr>
                <w:rFonts w:ascii="Calibri" w:hAnsi="Calibri" w:cs="Calibri"/>
                <w:sz w:val="16"/>
                <w:szCs w:val="16"/>
              </w:rPr>
            </w:pPr>
            <w:r w:rsidRPr="001133EA">
              <w:rPr>
                <w:rFonts w:ascii="Calibri" w:hAnsi="Calibri" w:cs="Calibri"/>
                <w:sz w:val="16"/>
                <w:szCs w:val="16"/>
              </w:rPr>
              <w:t>Arrives mostly, if not fully, prepared (ongoing)</w:t>
            </w:r>
          </w:p>
        </w:tc>
        <w:tc>
          <w:tcPr>
            <w:tcW w:w="1620" w:type="dxa"/>
            <w:shd w:val="clear" w:color="auto" w:fill="D9D9D9" w:themeFill="background1" w:themeFillShade="D9"/>
            <w:tcMar>
              <w:top w:w="100" w:type="dxa"/>
              <w:left w:w="100" w:type="dxa"/>
              <w:bottom w:w="100" w:type="dxa"/>
              <w:right w:w="100" w:type="dxa"/>
            </w:tcMar>
            <w:vAlign w:val="center"/>
          </w:tcPr>
          <w:p w14:paraId="002A5984" w14:textId="77777777" w:rsidR="00C062A7" w:rsidRPr="001133EA" w:rsidRDefault="00C062A7" w:rsidP="00C062A7">
            <w:pPr>
              <w:rPr>
                <w:rFonts w:ascii="Calibri" w:hAnsi="Calibri" w:cs="Calibri"/>
                <w:sz w:val="16"/>
                <w:szCs w:val="16"/>
              </w:rPr>
            </w:pPr>
            <w:r w:rsidRPr="001133EA">
              <w:rPr>
                <w:rFonts w:ascii="Calibri" w:hAnsi="Calibri" w:cs="Calibri"/>
                <w:sz w:val="16"/>
                <w:szCs w:val="16"/>
              </w:rPr>
              <w:t>Inconsistent preparation</w:t>
            </w:r>
          </w:p>
        </w:tc>
        <w:tc>
          <w:tcPr>
            <w:tcW w:w="1710" w:type="dxa"/>
            <w:shd w:val="clear" w:color="auto" w:fill="D9D9D9" w:themeFill="background1" w:themeFillShade="D9"/>
            <w:tcMar>
              <w:top w:w="100" w:type="dxa"/>
              <w:left w:w="100" w:type="dxa"/>
              <w:bottom w:w="100" w:type="dxa"/>
              <w:right w:w="100" w:type="dxa"/>
            </w:tcMar>
            <w:vAlign w:val="center"/>
          </w:tcPr>
          <w:p w14:paraId="73B8CC15" w14:textId="77777777" w:rsidR="00C062A7" w:rsidRPr="001133EA" w:rsidRDefault="00C062A7" w:rsidP="00C062A7">
            <w:pPr>
              <w:rPr>
                <w:rFonts w:ascii="Calibri" w:hAnsi="Calibri" w:cs="Calibri"/>
                <w:sz w:val="16"/>
                <w:szCs w:val="16"/>
              </w:rPr>
            </w:pPr>
            <w:r w:rsidRPr="001133EA">
              <w:rPr>
                <w:rFonts w:ascii="Calibri" w:hAnsi="Calibri" w:cs="Calibri"/>
                <w:sz w:val="16"/>
                <w:szCs w:val="16"/>
              </w:rPr>
              <w:t>Rarely or never prepared</w:t>
            </w:r>
          </w:p>
        </w:tc>
      </w:tr>
      <w:tr w:rsidR="00C062A7" w:rsidRPr="001133EA" w14:paraId="009038EE" w14:textId="77777777" w:rsidTr="00F57B3B">
        <w:tc>
          <w:tcPr>
            <w:tcW w:w="1616" w:type="dxa"/>
            <w:shd w:val="clear" w:color="auto" w:fill="auto"/>
            <w:tcMar>
              <w:top w:w="100" w:type="dxa"/>
              <w:left w:w="100" w:type="dxa"/>
              <w:bottom w:w="100" w:type="dxa"/>
              <w:right w:w="100" w:type="dxa"/>
            </w:tcMar>
            <w:vAlign w:val="center"/>
          </w:tcPr>
          <w:p w14:paraId="4FEF79F8" w14:textId="77777777" w:rsidR="00C062A7" w:rsidRPr="001133EA" w:rsidRDefault="00C062A7" w:rsidP="00C062A7">
            <w:pPr>
              <w:rPr>
                <w:rFonts w:ascii="Calibri" w:hAnsi="Calibri" w:cs="Calibri"/>
                <w:sz w:val="16"/>
                <w:szCs w:val="16"/>
              </w:rPr>
            </w:pPr>
            <w:r w:rsidRPr="001133EA">
              <w:rPr>
                <w:rFonts w:ascii="Calibri" w:hAnsi="Calibri" w:cs="Calibri"/>
                <w:sz w:val="16"/>
                <w:szCs w:val="16"/>
              </w:rPr>
              <w:t>Participation</w:t>
            </w:r>
          </w:p>
        </w:tc>
        <w:tc>
          <w:tcPr>
            <w:tcW w:w="2164" w:type="dxa"/>
            <w:shd w:val="clear" w:color="auto" w:fill="auto"/>
            <w:tcMar>
              <w:top w:w="100" w:type="dxa"/>
              <w:left w:w="100" w:type="dxa"/>
              <w:bottom w:w="100" w:type="dxa"/>
              <w:right w:w="100" w:type="dxa"/>
            </w:tcMar>
            <w:vAlign w:val="center"/>
          </w:tcPr>
          <w:p w14:paraId="3126F929" w14:textId="77777777" w:rsidR="00C062A7" w:rsidRPr="001133EA" w:rsidRDefault="00C062A7" w:rsidP="00C062A7">
            <w:pPr>
              <w:rPr>
                <w:rFonts w:ascii="Calibri" w:hAnsi="Calibri" w:cs="Calibri"/>
                <w:sz w:val="16"/>
                <w:szCs w:val="16"/>
              </w:rPr>
            </w:pPr>
            <w:r w:rsidRPr="001133EA">
              <w:rPr>
                <w:rFonts w:ascii="Calibri" w:hAnsi="Calibri" w:cs="Calibri"/>
                <w:sz w:val="16"/>
                <w:szCs w:val="16"/>
              </w:rPr>
              <w:t>Plays an active role in discussions (ongoing)</w:t>
            </w:r>
          </w:p>
        </w:tc>
        <w:tc>
          <w:tcPr>
            <w:tcW w:w="2070" w:type="dxa"/>
            <w:shd w:val="clear" w:color="auto" w:fill="auto"/>
            <w:tcMar>
              <w:top w:w="100" w:type="dxa"/>
              <w:left w:w="100" w:type="dxa"/>
              <w:bottom w:w="100" w:type="dxa"/>
              <w:right w:w="100" w:type="dxa"/>
            </w:tcMar>
            <w:vAlign w:val="center"/>
          </w:tcPr>
          <w:p w14:paraId="3F315A1C" w14:textId="77777777" w:rsidR="00C062A7" w:rsidRPr="001133EA" w:rsidRDefault="00C062A7" w:rsidP="00C062A7">
            <w:pPr>
              <w:rPr>
                <w:rFonts w:ascii="Calibri" w:hAnsi="Calibri" w:cs="Calibri"/>
                <w:sz w:val="16"/>
                <w:szCs w:val="16"/>
              </w:rPr>
            </w:pPr>
            <w:r w:rsidRPr="001133EA">
              <w:rPr>
                <w:rFonts w:ascii="Calibri" w:hAnsi="Calibri" w:cs="Calibri"/>
                <w:sz w:val="16"/>
                <w:szCs w:val="16"/>
              </w:rPr>
              <w:t>Participates constructively in discussions (ongoing)</w:t>
            </w:r>
          </w:p>
        </w:tc>
        <w:tc>
          <w:tcPr>
            <w:tcW w:w="1620" w:type="dxa"/>
            <w:shd w:val="clear" w:color="auto" w:fill="auto"/>
            <w:tcMar>
              <w:top w:w="100" w:type="dxa"/>
              <w:left w:w="100" w:type="dxa"/>
              <w:bottom w:w="100" w:type="dxa"/>
              <w:right w:w="100" w:type="dxa"/>
            </w:tcMar>
            <w:vAlign w:val="center"/>
          </w:tcPr>
          <w:p w14:paraId="635AB132" w14:textId="77777777" w:rsidR="00C062A7" w:rsidRPr="001133EA" w:rsidRDefault="00C062A7" w:rsidP="00C062A7">
            <w:pPr>
              <w:rPr>
                <w:rFonts w:ascii="Calibri" w:hAnsi="Calibri" w:cs="Calibri"/>
                <w:sz w:val="16"/>
                <w:szCs w:val="16"/>
              </w:rPr>
            </w:pPr>
            <w:r w:rsidRPr="001133EA">
              <w:rPr>
                <w:rFonts w:ascii="Calibri" w:hAnsi="Calibri" w:cs="Calibri"/>
                <w:sz w:val="16"/>
                <w:szCs w:val="16"/>
              </w:rPr>
              <w:t>When prepared, participates constructively in discussions</w:t>
            </w:r>
          </w:p>
        </w:tc>
        <w:tc>
          <w:tcPr>
            <w:tcW w:w="1710" w:type="dxa"/>
            <w:shd w:val="clear" w:color="auto" w:fill="auto"/>
            <w:tcMar>
              <w:top w:w="100" w:type="dxa"/>
              <w:left w:w="100" w:type="dxa"/>
              <w:bottom w:w="100" w:type="dxa"/>
              <w:right w:w="100" w:type="dxa"/>
            </w:tcMar>
            <w:vAlign w:val="center"/>
          </w:tcPr>
          <w:p w14:paraId="294CC0E1" w14:textId="77777777" w:rsidR="00C062A7" w:rsidRPr="001133EA" w:rsidRDefault="00C062A7" w:rsidP="00C062A7">
            <w:pPr>
              <w:rPr>
                <w:rFonts w:ascii="Calibri" w:hAnsi="Calibri" w:cs="Calibri"/>
                <w:sz w:val="16"/>
                <w:szCs w:val="16"/>
              </w:rPr>
            </w:pPr>
            <w:r w:rsidRPr="001133EA">
              <w:rPr>
                <w:rFonts w:ascii="Calibri" w:hAnsi="Calibri" w:cs="Calibri"/>
                <w:sz w:val="16"/>
                <w:szCs w:val="16"/>
              </w:rPr>
              <w:t>Comments vague if given; frequently demonstrates lack of interest</w:t>
            </w:r>
          </w:p>
        </w:tc>
      </w:tr>
      <w:tr w:rsidR="00C062A7" w:rsidRPr="001133EA" w14:paraId="19083BE9" w14:textId="77777777" w:rsidTr="00F57B3B">
        <w:tc>
          <w:tcPr>
            <w:tcW w:w="1616" w:type="dxa"/>
            <w:shd w:val="clear" w:color="auto" w:fill="D9D9D9" w:themeFill="background1" w:themeFillShade="D9"/>
            <w:tcMar>
              <w:top w:w="100" w:type="dxa"/>
              <w:left w:w="100" w:type="dxa"/>
              <w:bottom w:w="100" w:type="dxa"/>
              <w:right w:w="100" w:type="dxa"/>
            </w:tcMar>
            <w:vAlign w:val="center"/>
          </w:tcPr>
          <w:p w14:paraId="37E4B6FD" w14:textId="77777777" w:rsidR="00C062A7" w:rsidRPr="001133EA" w:rsidRDefault="00C062A7" w:rsidP="00C062A7">
            <w:pPr>
              <w:rPr>
                <w:rFonts w:ascii="Calibri" w:hAnsi="Calibri" w:cs="Calibri"/>
                <w:sz w:val="16"/>
                <w:szCs w:val="16"/>
              </w:rPr>
            </w:pPr>
            <w:r w:rsidRPr="001133EA">
              <w:rPr>
                <w:rFonts w:ascii="Calibri" w:hAnsi="Calibri" w:cs="Calibri"/>
                <w:sz w:val="16"/>
                <w:szCs w:val="16"/>
              </w:rPr>
              <w:t>Contribution to Class</w:t>
            </w:r>
          </w:p>
        </w:tc>
        <w:tc>
          <w:tcPr>
            <w:tcW w:w="2164" w:type="dxa"/>
            <w:shd w:val="clear" w:color="auto" w:fill="D9D9D9" w:themeFill="background1" w:themeFillShade="D9"/>
            <w:tcMar>
              <w:top w:w="100" w:type="dxa"/>
              <w:left w:w="100" w:type="dxa"/>
              <w:bottom w:w="100" w:type="dxa"/>
              <w:right w:w="100" w:type="dxa"/>
            </w:tcMar>
            <w:vAlign w:val="center"/>
          </w:tcPr>
          <w:p w14:paraId="5C4CC80C" w14:textId="77777777" w:rsidR="00C062A7" w:rsidRPr="001133EA" w:rsidRDefault="00C062A7" w:rsidP="00C062A7">
            <w:pPr>
              <w:rPr>
                <w:rFonts w:ascii="Calibri" w:hAnsi="Calibri" w:cs="Calibri"/>
                <w:sz w:val="16"/>
                <w:szCs w:val="16"/>
              </w:rPr>
            </w:pPr>
            <w:r w:rsidRPr="001133EA">
              <w:rPr>
                <w:rFonts w:ascii="Calibri" w:hAnsi="Calibri" w:cs="Calibri"/>
                <w:sz w:val="16"/>
                <w:szCs w:val="16"/>
              </w:rPr>
              <w:t>Comments advance level and depth of dialogue (consistently)</w:t>
            </w:r>
          </w:p>
        </w:tc>
        <w:tc>
          <w:tcPr>
            <w:tcW w:w="2070" w:type="dxa"/>
            <w:shd w:val="clear" w:color="auto" w:fill="D9D9D9" w:themeFill="background1" w:themeFillShade="D9"/>
            <w:tcMar>
              <w:top w:w="100" w:type="dxa"/>
              <w:left w:w="100" w:type="dxa"/>
              <w:bottom w:w="100" w:type="dxa"/>
              <w:right w:w="100" w:type="dxa"/>
            </w:tcMar>
            <w:vAlign w:val="center"/>
          </w:tcPr>
          <w:p w14:paraId="08A36C40" w14:textId="77777777" w:rsidR="00C062A7" w:rsidRPr="001133EA" w:rsidRDefault="00C062A7" w:rsidP="00C062A7">
            <w:pPr>
              <w:rPr>
                <w:rFonts w:ascii="Calibri" w:hAnsi="Calibri" w:cs="Calibri"/>
                <w:sz w:val="16"/>
                <w:szCs w:val="16"/>
              </w:rPr>
            </w:pPr>
            <w:r w:rsidRPr="001133EA">
              <w:rPr>
                <w:rFonts w:ascii="Calibri" w:hAnsi="Calibri" w:cs="Calibri"/>
                <w:sz w:val="16"/>
                <w:szCs w:val="16"/>
              </w:rPr>
              <w:t>Makes relevant comments based on assigned material (ongoing)</w:t>
            </w:r>
          </w:p>
        </w:tc>
        <w:tc>
          <w:tcPr>
            <w:tcW w:w="1620" w:type="dxa"/>
            <w:shd w:val="clear" w:color="auto" w:fill="D9D9D9" w:themeFill="background1" w:themeFillShade="D9"/>
            <w:tcMar>
              <w:top w:w="100" w:type="dxa"/>
              <w:left w:w="100" w:type="dxa"/>
              <w:bottom w:w="100" w:type="dxa"/>
              <w:right w:w="100" w:type="dxa"/>
            </w:tcMar>
            <w:vAlign w:val="center"/>
          </w:tcPr>
          <w:p w14:paraId="007C7858" w14:textId="77777777" w:rsidR="00C062A7" w:rsidRPr="001133EA" w:rsidRDefault="00C062A7" w:rsidP="00C062A7">
            <w:pPr>
              <w:rPr>
                <w:rFonts w:ascii="Calibri" w:hAnsi="Calibri" w:cs="Calibri"/>
                <w:sz w:val="16"/>
                <w:szCs w:val="16"/>
              </w:rPr>
            </w:pPr>
            <w:r w:rsidRPr="001133EA">
              <w:rPr>
                <w:rFonts w:ascii="Calibri" w:hAnsi="Calibri" w:cs="Calibri"/>
                <w:sz w:val="16"/>
                <w:szCs w:val="16"/>
              </w:rPr>
              <w:t>When prepared, relevant comments are based on assignments</w:t>
            </w:r>
          </w:p>
        </w:tc>
        <w:tc>
          <w:tcPr>
            <w:tcW w:w="1710" w:type="dxa"/>
            <w:shd w:val="clear" w:color="auto" w:fill="D9D9D9" w:themeFill="background1" w:themeFillShade="D9"/>
            <w:tcMar>
              <w:top w:w="100" w:type="dxa"/>
              <w:left w:w="100" w:type="dxa"/>
              <w:bottom w:w="100" w:type="dxa"/>
              <w:right w:w="100" w:type="dxa"/>
            </w:tcMar>
            <w:vAlign w:val="center"/>
          </w:tcPr>
          <w:p w14:paraId="42217813" w14:textId="77777777" w:rsidR="00C062A7" w:rsidRPr="001133EA" w:rsidRDefault="00C062A7" w:rsidP="00C062A7">
            <w:pPr>
              <w:rPr>
                <w:rFonts w:ascii="Calibri" w:hAnsi="Calibri" w:cs="Calibri"/>
                <w:sz w:val="16"/>
                <w:szCs w:val="16"/>
              </w:rPr>
            </w:pPr>
            <w:r w:rsidRPr="001133EA">
              <w:rPr>
                <w:rFonts w:ascii="Calibri" w:hAnsi="Calibri" w:cs="Calibri"/>
                <w:sz w:val="16"/>
                <w:szCs w:val="16"/>
              </w:rPr>
              <w:t>Demonstrates a noticeable lack of interest</w:t>
            </w:r>
          </w:p>
        </w:tc>
      </w:tr>
    </w:tbl>
    <w:p w14:paraId="7E68B46C" w14:textId="5CB5DCDC" w:rsidR="00C062A7" w:rsidRPr="001133EA" w:rsidRDefault="00C062A7" w:rsidP="00C062A7">
      <w:pPr>
        <w:ind w:left="720"/>
        <w:jc w:val="right"/>
        <w:rPr>
          <w:rFonts w:ascii="Calibri" w:hAnsi="Calibri" w:cs="Calibri"/>
          <w:sz w:val="16"/>
          <w:szCs w:val="16"/>
        </w:rPr>
      </w:pPr>
      <w:r w:rsidRPr="001133EA">
        <w:rPr>
          <w:rFonts w:ascii="Calibri" w:hAnsi="Calibri" w:cs="Calibri"/>
          <w:b/>
          <w:i/>
          <w:sz w:val="16"/>
          <w:szCs w:val="16"/>
        </w:rPr>
        <w:t xml:space="preserve">Courtesy of Jesse </w:t>
      </w:r>
      <w:proofErr w:type="spellStart"/>
      <w:r w:rsidRPr="001133EA">
        <w:rPr>
          <w:rFonts w:ascii="Calibri" w:hAnsi="Calibri" w:cs="Calibri"/>
          <w:b/>
          <w:i/>
          <w:sz w:val="16"/>
          <w:szCs w:val="16"/>
        </w:rPr>
        <w:t>Kwiek</w:t>
      </w:r>
      <w:proofErr w:type="spellEnd"/>
      <w:r w:rsidRPr="001133EA">
        <w:rPr>
          <w:rFonts w:ascii="Calibri" w:hAnsi="Calibri" w:cs="Calibri"/>
          <w:b/>
          <w:i/>
          <w:sz w:val="16"/>
          <w:szCs w:val="16"/>
        </w:rPr>
        <w:t>; Adapted from The Teaching Professor, March 2005.</w:t>
      </w:r>
    </w:p>
    <w:p w14:paraId="44EA8C0D" w14:textId="77777777" w:rsidR="002270FF" w:rsidRPr="0075399D" w:rsidRDefault="002270FF" w:rsidP="002270FF">
      <w:pPr>
        <w:ind w:left="720"/>
        <w:jc w:val="both"/>
        <w:rPr>
          <w:rFonts w:ascii="Calibri" w:hAnsi="Calibri" w:cs="Calibri"/>
          <w:sz w:val="8"/>
          <w:szCs w:val="8"/>
        </w:rPr>
      </w:pPr>
    </w:p>
    <w:p w14:paraId="750B97C6" w14:textId="77777777" w:rsidR="002270FF" w:rsidRPr="001133EA" w:rsidRDefault="002270FF" w:rsidP="002270FF">
      <w:pPr>
        <w:ind w:left="720"/>
        <w:jc w:val="both"/>
        <w:rPr>
          <w:rFonts w:ascii="Calibri" w:hAnsi="Calibri" w:cs="Calibri"/>
          <w:sz w:val="16"/>
          <w:szCs w:val="16"/>
        </w:rPr>
      </w:pPr>
      <w:r w:rsidRPr="001133EA">
        <w:rPr>
          <w:rFonts w:ascii="Calibri" w:hAnsi="Calibri" w:cs="Calibri"/>
          <w:sz w:val="16"/>
          <w:szCs w:val="16"/>
        </w:rPr>
        <w:t>YOU WILL POSITIVELY AFFECT YOUR PARTICIPATION GRADE BY:</w:t>
      </w:r>
    </w:p>
    <w:p w14:paraId="58CA8AF4" w14:textId="77777777" w:rsidR="002270FF" w:rsidRPr="001133EA" w:rsidRDefault="002270FF" w:rsidP="002270FF">
      <w:pPr>
        <w:numPr>
          <w:ilvl w:val="0"/>
          <w:numId w:val="26"/>
        </w:numPr>
        <w:jc w:val="both"/>
        <w:rPr>
          <w:rFonts w:ascii="Calibri" w:hAnsi="Calibri" w:cs="Calibri"/>
          <w:sz w:val="16"/>
          <w:szCs w:val="16"/>
        </w:rPr>
      </w:pPr>
      <w:r w:rsidRPr="001133EA">
        <w:rPr>
          <w:rFonts w:ascii="Calibri" w:hAnsi="Calibri" w:cs="Calibri"/>
          <w:sz w:val="16"/>
          <w:szCs w:val="16"/>
        </w:rPr>
        <w:t>Becoming more active and/or making more effective comments that raise overall level of discussion.</w:t>
      </w:r>
    </w:p>
    <w:p w14:paraId="6D418E93" w14:textId="77777777" w:rsidR="002270FF" w:rsidRPr="001133EA" w:rsidRDefault="002270FF" w:rsidP="002270FF">
      <w:pPr>
        <w:numPr>
          <w:ilvl w:val="0"/>
          <w:numId w:val="26"/>
        </w:numPr>
        <w:jc w:val="both"/>
        <w:rPr>
          <w:rFonts w:ascii="Calibri" w:hAnsi="Calibri" w:cs="Calibri"/>
          <w:sz w:val="16"/>
          <w:szCs w:val="16"/>
        </w:rPr>
      </w:pPr>
      <w:r w:rsidRPr="001133EA">
        <w:rPr>
          <w:rFonts w:ascii="Calibri" w:hAnsi="Calibri" w:cs="Calibri"/>
          <w:sz w:val="16"/>
          <w:szCs w:val="16"/>
        </w:rPr>
        <w:t>Asking thoughtful questions that will enhance discussion and engage peers.</w:t>
      </w:r>
    </w:p>
    <w:p w14:paraId="070798BD" w14:textId="77777777" w:rsidR="002270FF" w:rsidRPr="001133EA" w:rsidRDefault="002270FF" w:rsidP="002270FF">
      <w:pPr>
        <w:numPr>
          <w:ilvl w:val="0"/>
          <w:numId w:val="26"/>
        </w:numPr>
        <w:jc w:val="both"/>
        <w:rPr>
          <w:rFonts w:ascii="Calibri" w:hAnsi="Calibri" w:cs="Calibri"/>
          <w:sz w:val="16"/>
          <w:szCs w:val="16"/>
        </w:rPr>
      </w:pPr>
      <w:r w:rsidRPr="001133EA">
        <w:rPr>
          <w:rFonts w:ascii="Calibri" w:hAnsi="Calibri" w:cs="Calibri"/>
          <w:sz w:val="16"/>
          <w:szCs w:val="16"/>
        </w:rPr>
        <w:t>Listening carefully to, supporting, and engaging your peers in discussion.</w:t>
      </w:r>
    </w:p>
    <w:p w14:paraId="497B3D89" w14:textId="77777777" w:rsidR="002270FF" w:rsidRPr="001133EA" w:rsidRDefault="002270FF" w:rsidP="002270FF">
      <w:pPr>
        <w:ind w:left="720"/>
        <w:jc w:val="both"/>
        <w:rPr>
          <w:rFonts w:ascii="Calibri" w:hAnsi="Calibri" w:cs="Calibri"/>
          <w:sz w:val="16"/>
          <w:szCs w:val="16"/>
        </w:rPr>
      </w:pPr>
      <w:r w:rsidRPr="001133EA">
        <w:rPr>
          <w:rFonts w:ascii="Calibri" w:hAnsi="Calibri" w:cs="Calibri"/>
          <w:sz w:val="16"/>
          <w:szCs w:val="16"/>
        </w:rPr>
        <w:t xml:space="preserve"> </w:t>
      </w:r>
    </w:p>
    <w:p w14:paraId="17F4976D" w14:textId="77777777" w:rsidR="002270FF" w:rsidRPr="001133EA" w:rsidRDefault="002270FF" w:rsidP="002270FF">
      <w:pPr>
        <w:ind w:left="720"/>
        <w:jc w:val="both"/>
        <w:rPr>
          <w:rFonts w:ascii="Calibri" w:hAnsi="Calibri" w:cs="Calibri"/>
          <w:sz w:val="16"/>
          <w:szCs w:val="16"/>
        </w:rPr>
      </w:pPr>
      <w:r w:rsidRPr="001133EA">
        <w:rPr>
          <w:rFonts w:ascii="Calibri" w:hAnsi="Calibri" w:cs="Calibri"/>
          <w:sz w:val="16"/>
          <w:szCs w:val="16"/>
        </w:rPr>
        <w:t>YOU WILL NEGATIVELY AFFECT YOUR PARTICIPATION GRADE BY:</w:t>
      </w:r>
    </w:p>
    <w:p w14:paraId="1D61DE3B" w14:textId="77777777" w:rsidR="002270FF" w:rsidRPr="001133EA" w:rsidRDefault="002270FF" w:rsidP="002270FF">
      <w:pPr>
        <w:numPr>
          <w:ilvl w:val="0"/>
          <w:numId w:val="25"/>
        </w:numPr>
        <w:jc w:val="both"/>
        <w:rPr>
          <w:rFonts w:ascii="Calibri" w:hAnsi="Calibri" w:cs="Calibri"/>
          <w:sz w:val="16"/>
          <w:szCs w:val="16"/>
        </w:rPr>
      </w:pPr>
      <w:r w:rsidRPr="001133EA">
        <w:rPr>
          <w:rFonts w:ascii="Calibri" w:hAnsi="Calibri" w:cs="Calibri"/>
          <w:sz w:val="16"/>
          <w:szCs w:val="16"/>
        </w:rPr>
        <w:t xml:space="preserve">Not attending class (unexcused), or </w:t>
      </w:r>
      <w:r w:rsidRPr="001133EA">
        <w:rPr>
          <w:rFonts w:ascii="Calibri" w:hAnsi="Calibri" w:cs="Calibri"/>
          <w:b/>
          <w:sz w:val="16"/>
          <w:szCs w:val="16"/>
          <w:u w:val="single"/>
        </w:rPr>
        <w:t>arriving to class late</w:t>
      </w:r>
      <w:r w:rsidRPr="001133EA">
        <w:rPr>
          <w:rFonts w:ascii="Calibri" w:hAnsi="Calibri" w:cs="Calibri"/>
          <w:sz w:val="16"/>
          <w:szCs w:val="16"/>
        </w:rPr>
        <w:t>.</w:t>
      </w:r>
    </w:p>
    <w:p w14:paraId="4E9748A9" w14:textId="77777777" w:rsidR="002270FF" w:rsidRPr="001133EA" w:rsidRDefault="002270FF" w:rsidP="002270FF">
      <w:pPr>
        <w:numPr>
          <w:ilvl w:val="0"/>
          <w:numId w:val="25"/>
        </w:numPr>
        <w:jc w:val="both"/>
        <w:rPr>
          <w:rFonts w:ascii="Calibri" w:hAnsi="Calibri" w:cs="Calibri"/>
          <w:sz w:val="16"/>
          <w:szCs w:val="16"/>
        </w:rPr>
      </w:pPr>
      <w:r w:rsidRPr="001133EA">
        <w:rPr>
          <w:rFonts w:ascii="Calibri" w:hAnsi="Calibri" w:cs="Calibri"/>
          <w:sz w:val="16"/>
          <w:szCs w:val="16"/>
        </w:rPr>
        <w:t>Using electronic devices (</w:t>
      </w:r>
      <w:r w:rsidRPr="001133EA">
        <w:rPr>
          <w:rFonts w:ascii="Calibri" w:hAnsi="Calibri" w:cs="Calibri"/>
          <w:i/>
          <w:sz w:val="16"/>
          <w:szCs w:val="16"/>
        </w:rPr>
        <w:t>e.g.</w:t>
      </w:r>
      <w:r w:rsidRPr="001133EA">
        <w:rPr>
          <w:rFonts w:ascii="Calibri" w:hAnsi="Calibri" w:cs="Calibri"/>
          <w:sz w:val="16"/>
          <w:szCs w:val="16"/>
        </w:rPr>
        <w:t xml:space="preserve"> cell phone, iPad, computer, etc.) for </w:t>
      </w:r>
      <w:r w:rsidRPr="001133EA">
        <w:rPr>
          <w:rFonts w:ascii="Calibri" w:hAnsi="Calibri" w:cs="Calibri"/>
          <w:sz w:val="16"/>
          <w:szCs w:val="16"/>
          <w:u w:val="single"/>
        </w:rPr>
        <w:t>personal, non-class</w:t>
      </w:r>
      <w:r w:rsidRPr="001133EA">
        <w:rPr>
          <w:rFonts w:ascii="Calibri" w:hAnsi="Calibri" w:cs="Calibri"/>
          <w:sz w:val="16"/>
          <w:szCs w:val="16"/>
        </w:rPr>
        <w:t xml:space="preserve"> related reasons.</w:t>
      </w:r>
    </w:p>
    <w:p w14:paraId="1CCB6353" w14:textId="77777777" w:rsidR="002270FF" w:rsidRPr="001133EA" w:rsidRDefault="002270FF" w:rsidP="002270FF">
      <w:pPr>
        <w:numPr>
          <w:ilvl w:val="0"/>
          <w:numId w:val="25"/>
        </w:numPr>
        <w:jc w:val="both"/>
        <w:rPr>
          <w:rFonts w:ascii="Calibri" w:hAnsi="Calibri" w:cs="Calibri"/>
          <w:sz w:val="16"/>
          <w:szCs w:val="16"/>
        </w:rPr>
      </w:pPr>
      <w:r w:rsidRPr="001133EA">
        <w:rPr>
          <w:rFonts w:ascii="Calibri" w:hAnsi="Calibri" w:cs="Calibri"/>
          <w:sz w:val="16"/>
          <w:szCs w:val="16"/>
        </w:rPr>
        <w:t>Dominating class discussions, thereby restricting others’ participation.</w:t>
      </w:r>
    </w:p>
    <w:p w14:paraId="41AE1828" w14:textId="77777777" w:rsidR="002270FF" w:rsidRPr="001133EA" w:rsidRDefault="002270FF" w:rsidP="002270FF">
      <w:pPr>
        <w:numPr>
          <w:ilvl w:val="0"/>
          <w:numId w:val="25"/>
        </w:numPr>
        <w:jc w:val="both"/>
        <w:rPr>
          <w:rFonts w:ascii="Calibri" w:hAnsi="Calibri" w:cs="Calibri"/>
          <w:sz w:val="16"/>
          <w:szCs w:val="16"/>
        </w:rPr>
      </w:pPr>
      <w:r w:rsidRPr="001133EA">
        <w:rPr>
          <w:rFonts w:ascii="Calibri" w:hAnsi="Calibri" w:cs="Calibri"/>
          <w:sz w:val="16"/>
          <w:szCs w:val="16"/>
        </w:rPr>
        <w:t>Making offensive, and/or disrespectful comments during discussions.</w:t>
      </w:r>
    </w:p>
    <w:p w14:paraId="27DBBE3B" w14:textId="77777777" w:rsidR="004B2556" w:rsidRPr="0075399D" w:rsidRDefault="004B2556" w:rsidP="004B2556">
      <w:pPr>
        <w:jc w:val="both"/>
        <w:rPr>
          <w:rFonts w:ascii="Calibri" w:hAnsi="Calibri" w:cs="Calibri"/>
          <w:sz w:val="8"/>
          <w:szCs w:val="8"/>
        </w:rPr>
      </w:pPr>
    </w:p>
    <w:p w14:paraId="6F10297C" w14:textId="470D37AF" w:rsidR="005C5329" w:rsidRPr="00A65089" w:rsidRDefault="00D346C6" w:rsidP="00F57B3B">
      <w:pPr>
        <w:jc w:val="both"/>
        <w:rPr>
          <w:rFonts w:ascii="Calibri" w:hAnsi="Calibri" w:cs="Calibri"/>
          <w:color w:val="FF0000"/>
          <w:sz w:val="22"/>
          <w:szCs w:val="22"/>
        </w:rPr>
      </w:pPr>
      <w:r>
        <w:rPr>
          <w:rFonts w:ascii="Calibri" w:hAnsi="Calibri" w:cs="Calibri"/>
          <w:b/>
          <w:sz w:val="22"/>
          <w:szCs w:val="22"/>
        </w:rPr>
        <w:t>G</w:t>
      </w:r>
      <w:r w:rsidR="00981BDC">
        <w:rPr>
          <w:rFonts w:ascii="Calibri" w:hAnsi="Calibri" w:cs="Calibri"/>
          <w:b/>
          <w:sz w:val="22"/>
          <w:szCs w:val="22"/>
        </w:rPr>
        <w:t xml:space="preserve">. </w:t>
      </w:r>
      <w:r w:rsidR="0098744F" w:rsidRPr="001133EA">
        <w:rPr>
          <w:rFonts w:ascii="Calibri" w:hAnsi="Calibri" w:cs="Calibri"/>
          <w:b/>
          <w:sz w:val="22"/>
          <w:szCs w:val="22"/>
        </w:rPr>
        <w:t>Learning objectives write-ups</w:t>
      </w:r>
      <w:r w:rsidR="0098744F" w:rsidRPr="001133EA">
        <w:rPr>
          <w:rFonts w:ascii="Calibri" w:hAnsi="Calibri" w:cs="Calibri"/>
          <w:sz w:val="22"/>
          <w:szCs w:val="22"/>
        </w:rPr>
        <w:t xml:space="preserve">. At the beginning and end of the course you will be required to complete short writing assignments </w:t>
      </w:r>
      <w:r w:rsidR="00695964" w:rsidRPr="001133EA">
        <w:rPr>
          <w:rFonts w:ascii="Calibri" w:hAnsi="Calibri" w:cs="Calibri"/>
          <w:sz w:val="22"/>
          <w:szCs w:val="22"/>
        </w:rPr>
        <w:t xml:space="preserve">(no more than 1 page single-spaced) </w:t>
      </w:r>
      <w:r w:rsidR="0098744F" w:rsidRPr="001133EA">
        <w:rPr>
          <w:rFonts w:ascii="Calibri" w:hAnsi="Calibri" w:cs="Calibri"/>
          <w:sz w:val="22"/>
          <w:szCs w:val="22"/>
        </w:rPr>
        <w:t xml:space="preserve">self-evaluating your strengths and weaknesses in each of the areas covered by the </w:t>
      </w:r>
      <w:r w:rsidR="005C5329" w:rsidRPr="001133EA">
        <w:rPr>
          <w:rFonts w:ascii="Calibri" w:hAnsi="Calibri" w:cs="Calibri"/>
          <w:sz w:val="22"/>
          <w:szCs w:val="22"/>
        </w:rPr>
        <w:t xml:space="preserve">4 </w:t>
      </w:r>
      <w:r w:rsidR="0098744F" w:rsidRPr="001133EA">
        <w:rPr>
          <w:rFonts w:ascii="Calibri" w:hAnsi="Calibri" w:cs="Calibri"/>
          <w:sz w:val="22"/>
          <w:szCs w:val="22"/>
        </w:rPr>
        <w:t>course learning objectives</w:t>
      </w:r>
      <w:r w:rsidR="005C5329" w:rsidRPr="001133EA">
        <w:rPr>
          <w:rFonts w:ascii="Calibri" w:hAnsi="Calibri" w:cs="Calibri"/>
          <w:sz w:val="22"/>
          <w:szCs w:val="22"/>
        </w:rPr>
        <w:t>, based on the 3 overarching themes</w:t>
      </w:r>
      <w:r w:rsidR="0098744F" w:rsidRPr="001133EA">
        <w:rPr>
          <w:rFonts w:ascii="Calibri" w:hAnsi="Calibri" w:cs="Calibri"/>
          <w:sz w:val="22"/>
          <w:szCs w:val="22"/>
        </w:rPr>
        <w:t xml:space="preserve">. At the start of the course you will evaluate your knowledge coming in, describe how these knowledge and training areas fit into your </w:t>
      </w:r>
      <w:proofErr w:type="gramStart"/>
      <w:r w:rsidR="0098744F" w:rsidRPr="001133EA">
        <w:rPr>
          <w:rFonts w:ascii="Calibri" w:hAnsi="Calibri" w:cs="Calibri"/>
          <w:sz w:val="22"/>
          <w:szCs w:val="22"/>
        </w:rPr>
        <w:t>longer term</w:t>
      </w:r>
      <w:proofErr w:type="gramEnd"/>
      <w:r w:rsidR="0098744F" w:rsidRPr="001133EA">
        <w:rPr>
          <w:rFonts w:ascii="Calibri" w:hAnsi="Calibri" w:cs="Calibri"/>
          <w:sz w:val="22"/>
          <w:szCs w:val="22"/>
        </w:rPr>
        <w:t xml:space="preserve"> </w:t>
      </w:r>
      <w:r w:rsidR="004C7C15" w:rsidRPr="001133EA">
        <w:rPr>
          <w:rFonts w:ascii="Calibri" w:hAnsi="Calibri" w:cs="Calibri"/>
          <w:sz w:val="22"/>
          <w:szCs w:val="22"/>
        </w:rPr>
        <w:t xml:space="preserve">research and </w:t>
      </w:r>
      <w:r w:rsidR="0098744F" w:rsidRPr="001133EA">
        <w:rPr>
          <w:rFonts w:ascii="Calibri" w:hAnsi="Calibri" w:cs="Calibri"/>
          <w:sz w:val="22"/>
          <w:szCs w:val="22"/>
        </w:rPr>
        <w:t>career goals, and the areas you are most excited to learn about, and identify your strategy</w:t>
      </w:r>
      <w:r w:rsidR="00AC7668">
        <w:rPr>
          <w:rFonts w:ascii="Calibri" w:hAnsi="Calibri" w:cs="Calibri"/>
          <w:sz w:val="22"/>
          <w:szCs w:val="22"/>
        </w:rPr>
        <w:t>/</w:t>
      </w:r>
      <w:proofErr w:type="spellStart"/>
      <w:r w:rsidR="00AC7668">
        <w:rPr>
          <w:rFonts w:ascii="Calibri" w:hAnsi="Calibri" w:cs="Calibri"/>
          <w:sz w:val="22"/>
          <w:szCs w:val="22"/>
        </w:rPr>
        <w:t>ies</w:t>
      </w:r>
      <w:proofErr w:type="spellEnd"/>
      <w:r w:rsidR="0098744F" w:rsidRPr="001133EA">
        <w:rPr>
          <w:rFonts w:ascii="Calibri" w:hAnsi="Calibri" w:cs="Calibri"/>
          <w:sz w:val="22"/>
          <w:szCs w:val="22"/>
        </w:rPr>
        <w:t xml:space="preserve"> for succeeding in the course. We will read a summary of learning </w:t>
      </w:r>
      <w:r w:rsidR="0098744F" w:rsidRPr="001133EA">
        <w:rPr>
          <w:rFonts w:ascii="Calibri" w:hAnsi="Calibri" w:cs="Calibri"/>
          <w:sz w:val="22"/>
          <w:szCs w:val="22"/>
        </w:rPr>
        <w:lastRenderedPageBreak/>
        <w:t xml:space="preserve">styles to help frame this. At the end of the course, you will reflect on </w:t>
      </w:r>
      <w:r w:rsidR="005C5329" w:rsidRPr="001133EA">
        <w:rPr>
          <w:rFonts w:ascii="Calibri" w:hAnsi="Calibri" w:cs="Calibri"/>
          <w:sz w:val="22"/>
          <w:szCs w:val="22"/>
        </w:rPr>
        <w:t xml:space="preserve">which areas you advanced your knowledge and in what ways, and what learning strategies worked for you. </w:t>
      </w:r>
    </w:p>
    <w:p w14:paraId="214B5007" w14:textId="77777777" w:rsidR="004156B8" w:rsidRDefault="004156B8" w:rsidP="00876EC6">
      <w:pPr>
        <w:jc w:val="both"/>
        <w:rPr>
          <w:rFonts w:ascii="Calibri" w:hAnsi="Calibri" w:cs="Calibri"/>
          <w:sz w:val="16"/>
          <w:szCs w:val="16"/>
        </w:rPr>
      </w:pPr>
    </w:p>
    <w:p w14:paraId="38F6C92D" w14:textId="51DA2AA4" w:rsidR="005C5329" w:rsidRPr="001133EA" w:rsidRDefault="005C5329" w:rsidP="0098744F">
      <w:pPr>
        <w:ind w:left="720"/>
        <w:jc w:val="both"/>
        <w:rPr>
          <w:rFonts w:ascii="Calibri" w:hAnsi="Calibri" w:cs="Calibri"/>
          <w:sz w:val="16"/>
          <w:szCs w:val="16"/>
        </w:rPr>
      </w:pPr>
      <w:r w:rsidRPr="001133EA">
        <w:rPr>
          <w:rFonts w:ascii="Calibri" w:hAnsi="Calibri" w:cs="Calibri"/>
          <w:sz w:val="16"/>
          <w:szCs w:val="16"/>
        </w:rPr>
        <w:t>Learning objectives write-ups</w:t>
      </w:r>
      <w:r w:rsidR="004C7C15" w:rsidRPr="001133EA">
        <w:rPr>
          <w:rFonts w:ascii="Calibri" w:hAnsi="Calibri" w:cs="Calibri"/>
          <w:sz w:val="16"/>
          <w:szCs w:val="16"/>
        </w:rPr>
        <w:t xml:space="preserve"> (written for entry exercise; exit rubric will </w:t>
      </w:r>
      <w:r w:rsidR="00AC7668">
        <w:rPr>
          <w:rFonts w:ascii="Calibri" w:hAnsi="Calibri" w:cs="Calibri"/>
          <w:sz w:val="16"/>
          <w:szCs w:val="16"/>
        </w:rPr>
        <w:t>be simplified</w:t>
      </w:r>
      <w:r w:rsidR="004C7C15" w:rsidRPr="001133EA">
        <w:rPr>
          <w:rFonts w:ascii="Calibri" w:hAnsi="Calibri" w:cs="Calibri"/>
          <w:sz w:val="16"/>
          <w:szCs w:val="16"/>
        </w:rPr>
        <w:t>)</w:t>
      </w:r>
    </w:p>
    <w:tbl>
      <w:tblPr>
        <w:tblStyle w:val="TableGrid"/>
        <w:tblW w:w="0" w:type="auto"/>
        <w:tblInd w:w="445" w:type="dxa"/>
        <w:tblLook w:val="04A0" w:firstRow="1" w:lastRow="0" w:firstColumn="1" w:lastColumn="0" w:noHBand="0" w:noVBand="1"/>
      </w:tblPr>
      <w:tblGrid>
        <w:gridCol w:w="1865"/>
        <w:gridCol w:w="1935"/>
        <w:gridCol w:w="2121"/>
        <w:gridCol w:w="2368"/>
        <w:gridCol w:w="634"/>
      </w:tblGrid>
      <w:tr w:rsidR="005C5329" w:rsidRPr="001133EA" w14:paraId="47F3961A" w14:textId="77777777" w:rsidTr="00AC7668">
        <w:tc>
          <w:tcPr>
            <w:tcW w:w="1865" w:type="dxa"/>
            <w:vAlign w:val="center"/>
          </w:tcPr>
          <w:p w14:paraId="5F7A515F" w14:textId="77777777" w:rsidR="005C5329" w:rsidRPr="001133EA" w:rsidRDefault="005C5329" w:rsidP="006848FD">
            <w:pPr>
              <w:rPr>
                <w:rFonts w:ascii="Calibri" w:hAnsi="Calibri" w:cs="Calibri"/>
                <w:sz w:val="16"/>
                <w:szCs w:val="16"/>
              </w:rPr>
            </w:pPr>
            <w:r w:rsidRPr="001133EA">
              <w:rPr>
                <w:rFonts w:ascii="Calibri" w:hAnsi="Calibri" w:cs="Calibri"/>
                <w:sz w:val="16"/>
                <w:szCs w:val="16"/>
              </w:rPr>
              <w:t>Criteria</w:t>
            </w:r>
          </w:p>
        </w:tc>
        <w:tc>
          <w:tcPr>
            <w:tcW w:w="6424" w:type="dxa"/>
            <w:gridSpan w:val="3"/>
            <w:vAlign w:val="center"/>
          </w:tcPr>
          <w:p w14:paraId="72908EAA" w14:textId="77777777" w:rsidR="005C5329" w:rsidRPr="001133EA" w:rsidRDefault="005C5329" w:rsidP="006848FD">
            <w:pPr>
              <w:jc w:val="center"/>
              <w:rPr>
                <w:rFonts w:ascii="Calibri" w:hAnsi="Calibri" w:cs="Calibri"/>
                <w:sz w:val="16"/>
                <w:szCs w:val="16"/>
              </w:rPr>
            </w:pPr>
            <w:r w:rsidRPr="001133EA">
              <w:rPr>
                <w:rFonts w:ascii="Calibri" w:hAnsi="Calibri" w:cs="Calibri"/>
                <w:sz w:val="16"/>
                <w:szCs w:val="16"/>
              </w:rPr>
              <w:t>Rating</w:t>
            </w:r>
          </w:p>
        </w:tc>
        <w:tc>
          <w:tcPr>
            <w:tcW w:w="634" w:type="dxa"/>
            <w:vAlign w:val="center"/>
          </w:tcPr>
          <w:p w14:paraId="2EBDF1D7" w14:textId="77777777" w:rsidR="005C5329" w:rsidRPr="001133EA" w:rsidRDefault="005C5329" w:rsidP="00AC7668">
            <w:pPr>
              <w:jc w:val="center"/>
              <w:rPr>
                <w:rFonts w:ascii="Calibri" w:hAnsi="Calibri" w:cs="Calibri"/>
                <w:sz w:val="16"/>
                <w:szCs w:val="16"/>
              </w:rPr>
            </w:pPr>
            <w:r w:rsidRPr="001133EA">
              <w:rPr>
                <w:rFonts w:ascii="Calibri" w:hAnsi="Calibri" w:cs="Calibri"/>
                <w:sz w:val="16"/>
                <w:szCs w:val="16"/>
              </w:rPr>
              <w:t>Points (19)</w:t>
            </w:r>
          </w:p>
        </w:tc>
      </w:tr>
      <w:tr w:rsidR="005C5329" w:rsidRPr="001133EA" w14:paraId="53EB9BA7" w14:textId="77777777" w:rsidTr="00AC7668">
        <w:tc>
          <w:tcPr>
            <w:tcW w:w="1865" w:type="dxa"/>
            <w:shd w:val="clear" w:color="auto" w:fill="D9D9D9" w:themeFill="background1" w:themeFillShade="D9"/>
            <w:vAlign w:val="center"/>
          </w:tcPr>
          <w:p w14:paraId="66D24AD8" w14:textId="614EF6C6" w:rsidR="005C5329" w:rsidRPr="001133EA" w:rsidRDefault="005C5329" w:rsidP="006848FD">
            <w:pPr>
              <w:rPr>
                <w:rFonts w:ascii="Calibri" w:hAnsi="Calibri" w:cs="Calibri"/>
                <w:sz w:val="16"/>
                <w:szCs w:val="16"/>
              </w:rPr>
            </w:pPr>
            <w:r w:rsidRPr="001133EA">
              <w:rPr>
                <w:rFonts w:ascii="Calibri" w:hAnsi="Calibri" w:cs="Calibri"/>
                <w:sz w:val="16"/>
                <w:szCs w:val="16"/>
              </w:rPr>
              <w:t>Strengths &amp; weaknesses</w:t>
            </w:r>
          </w:p>
        </w:tc>
        <w:tc>
          <w:tcPr>
            <w:tcW w:w="1935" w:type="dxa"/>
            <w:shd w:val="clear" w:color="auto" w:fill="D9D9D9" w:themeFill="background1" w:themeFillShade="D9"/>
            <w:vAlign w:val="center"/>
          </w:tcPr>
          <w:p w14:paraId="2C8E33C9" w14:textId="2086617C" w:rsidR="005C5329" w:rsidRPr="001133EA" w:rsidRDefault="004C7C15" w:rsidP="006848FD">
            <w:pPr>
              <w:rPr>
                <w:rFonts w:ascii="Calibri" w:hAnsi="Calibri" w:cs="Calibri"/>
                <w:sz w:val="16"/>
                <w:szCs w:val="16"/>
              </w:rPr>
            </w:pPr>
            <w:r w:rsidRPr="001133EA">
              <w:rPr>
                <w:rFonts w:ascii="Calibri" w:hAnsi="Calibri" w:cs="Calibri"/>
                <w:sz w:val="16"/>
                <w:szCs w:val="16"/>
              </w:rPr>
              <w:t>8</w:t>
            </w:r>
            <w:r w:rsidR="005C5329" w:rsidRPr="001133EA">
              <w:rPr>
                <w:rFonts w:ascii="Calibri" w:hAnsi="Calibri" w:cs="Calibri"/>
                <w:sz w:val="16"/>
                <w:szCs w:val="16"/>
              </w:rPr>
              <w:t>: for each of the 4 learning objectives</w:t>
            </w:r>
            <w:r w:rsidRPr="001133EA">
              <w:rPr>
                <w:rFonts w:ascii="Calibri" w:hAnsi="Calibri" w:cs="Calibri"/>
                <w:sz w:val="16"/>
                <w:szCs w:val="16"/>
              </w:rPr>
              <w:t>, articulated a clear self-assessment</w:t>
            </w:r>
          </w:p>
        </w:tc>
        <w:tc>
          <w:tcPr>
            <w:tcW w:w="2121" w:type="dxa"/>
            <w:shd w:val="clear" w:color="auto" w:fill="D9D9D9" w:themeFill="background1" w:themeFillShade="D9"/>
            <w:vAlign w:val="center"/>
          </w:tcPr>
          <w:p w14:paraId="66656E66" w14:textId="165D6008" w:rsidR="005C5329" w:rsidRPr="001133EA" w:rsidRDefault="004C7C15" w:rsidP="006848FD">
            <w:pPr>
              <w:rPr>
                <w:rFonts w:ascii="Calibri" w:hAnsi="Calibri" w:cs="Calibri"/>
                <w:sz w:val="16"/>
                <w:szCs w:val="16"/>
              </w:rPr>
            </w:pPr>
            <w:r w:rsidRPr="001133EA">
              <w:rPr>
                <w:rFonts w:ascii="Calibri" w:hAnsi="Calibri" w:cs="Calibri"/>
                <w:sz w:val="16"/>
                <w:szCs w:val="16"/>
              </w:rPr>
              <w:t xml:space="preserve">4: only identified strengths </w:t>
            </w:r>
            <w:r w:rsidRPr="001133EA">
              <w:rPr>
                <w:rFonts w:ascii="Calibri" w:hAnsi="Calibri" w:cs="Calibri"/>
                <w:i/>
                <w:sz w:val="16"/>
                <w:szCs w:val="16"/>
              </w:rPr>
              <w:t>or</w:t>
            </w:r>
            <w:r w:rsidRPr="001133EA">
              <w:rPr>
                <w:rFonts w:ascii="Calibri" w:hAnsi="Calibri" w:cs="Calibri"/>
                <w:sz w:val="16"/>
                <w:szCs w:val="16"/>
              </w:rPr>
              <w:t xml:space="preserve"> weaknesses, or only addressed a subset of objectives</w:t>
            </w:r>
          </w:p>
        </w:tc>
        <w:tc>
          <w:tcPr>
            <w:tcW w:w="2368" w:type="dxa"/>
            <w:shd w:val="clear" w:color="auto" w:fill="D9D9D9" w:themeFill="background1" w:themeFillShade="D9"/>
            <w:vAlign w:val="center"/>
          </w:tcPr>
          <w:p w14:paraId="5C492ABA" w14:textId="1E45D1BC" w:rsidR="005C5329" w:rsidRPr="001133EA" w:rsidRDefault="005C5329" w:rsidP="006848FD">
            <w:pPr>
              <w:rPr>
                <w:rFonts w:ascii="Calibri" w:hAnsi="Calibri" w:cs="Calibri"/>
                <w:sz w:val="16"/>
                <w:szCs w:val="16"/>
              </w:rPr>
            </w:pPr>
            <w:r w:rsidRPr="001133EA">
              <w:rPr>
                <w:rFonts w:ascii="Calibri" w:hAnsi="Calibri" w:cs="Calibri"/>
                <w:sz w:val="16"/>
                <w:szCs w:val="16"/>
              </w:rPr>
              <w:t xml:space="preserve">0: did not </w:t>
            </w:r>
            <w:r w:rsidR="004C7C15" w:rsidRPr="001133EA">
              <w:rPr>
                <w:rFonts w:ascii="Calibri" w:hAnsi="Calibri" w:cs="Calibri"/>
                <w:sz w:val="16"/>
                <w:szCs w:val="16"/>
              </w:rPr>
              <w:t>self-assess</w:t>
            </w:r>
            <w:r w:rsidRPr="001133EA">
              <w:rPr>
                <w:rFonts w:ascii="Calibri" w:hAnsi="Calibri" w:cs="Calibri"/>
                <w:sz w:val="16"/>
                <w:szCs w:val="16"/>
              </w:rPr>
              <w:t xml:space="preserve">. </w:t>
            </w:r>
          </w:p>
        </w:tc>
        <w:tc>
          <w:tcPr>
            <w:tcW w:w="634" w:type="dxa"/>
            <w:shd w:val="clear" w:color="auto" w:fill="D9D9D9" w:themeFill="background1" w:themeFillShade="D9"/>
            <w:vAlign w:val="center"/>
          </w:tcPr>
          <w:p w14:paraId="7DF8FC15" w14:textId="5C5B296D" w:rsidR="005C5329" w:rsidRPr="001133EA" w:rsidRDefault="00AC7668" w:rsidP="00AC7668">
            <w:pPr>
              <w:jc w:val="center"/>
              <w:rPr>
                <w:rFonts w:ascii="Calibri" w:hAnsi="Calibri" w:cs="Calibri"/>
                <w:sz w:val="16"/>
                <w:szCs w:val="16"/>
              </w:rPr>
            </w:pPr>
            <w:r>
              <w:rPr>
                <w:rFonts w:ascii="Calibri" w:hAnsi="Calibri" w:cs="Calibri"/>
                <w:sz w:val="16"/>
                <w:szCs w:val="16"/>
              </w:rPr>
              <w:t xml:space="preserve">/ </w:t>
            </w:r>
            <w:r w:rsidR="004C7C15" w:rsidRPr="001133EA">
              <w:rPr>
                <w:rFonts w:ascii="Calibri" w:hAnsi="Calibri" w:cs="Calibri"/>
                <w:sz w:val="16"/>
                <w:szCs w:val="16"/>
              </w:rPr>
              <w:t>8</w:t>
            </w:r>
          </w:p>
        </w:tc>
      </w:tr>
      <w:tr w:rsidR="005C5329" w:rsidRPr="001133EA" w14:paraId="76658B4E" w14:textId="77777777" w:rsidTr="00AC7668">
        <w:tc>
          <w:tcPr>
            <w:tcW w:w="1865" w:type="dxa"/>
            <w:vAlign w:val="center"/>
          </w:tcPr>
          <w:p w14:paraId="10BF3069" w14:textId="1A7606BF" w:rsidR="005C5329" w:rsidRPr="001133EA" w:rsidRDefault="004C7C15" w:rsidP="006848FD">
            <w:pPr>
              <w:rPr>
                <w:rFonts w:ascii="Calibri" w:hAnsi="Calibri" w:cs="Calibri"/>
                <w:sz w:val="16"/>
                <w:szCs w:val="16"/>
              </w:rPr>
            </w:pPr>
            <w:r w:rsidRPr="001133EA">
              <w:rPr>
                <w:rFonts w:ascii="Calibri" w:hAnsi="Calibri" w:cs="Calibri"/>
                <w:sz w:val="16"/>
                <w:szCs w:val="16"/>
              </w:rPr>
              <w:t>Longer-term context</w:t>
            </w:r>
          </w:p>
        </w:tc>
        <w:tc>
          <w:tcPr>
            <w:tcW w:w="1935" w:type="dxa"/>
            <w:vAlign w:val="center"/>
          </w:tcPr>
          <w:p w14:paraId="11B0DE5A" w14:textId="778BCDE5" w:rsidR="005C5329" w:rsidRPr="001133EA" w:rsidRDefault="005C5329" w:rsidP="006848FD">
            <w:pPr>
              <w:rPr>
                <w:rFonts w:ascii="Calibri" w:hAnsi="Calibri" w:cs="Calibri"/>
                <w:sz w:val="16"/>
                <w:szCs w:val="16"/>
              </w:rPr>
            </w:pPr>
            <w:r w:rsidRPr="001133EA">
              <w:rPr>
                <w:rFonts w:ascii="Calibri" w:hAnsi="Calibri" w:cs="Calibri"/>
                <w:sz w:val="16"/>
                <w:szCs w:val="16"/>
              </w:rPr>
              <w:t xml:space="preserve">3: </w:t>
            </w:r>
            <w:r w:rsidR="004C7C15" w:rsidRPr="001133EA">
              <w:rPr>
                <w:rFonts w:ascii="Calibri" w:hAnsi="Calibri" w:cs="Calibri"/>
                <w:sz w:val="16"/>
                <w:szCs w:val="16"/>
              </w:rPr>
              <w:t>identified how the course material fits into your overall training and professional goals</w:t>
            </w:r>
          </w:p>
        </w:tc>
        <w:tc>
          <w:tcPr>
            <w:tcW w:w="2121" w:type="dxa"/>
            <w:vAlign w:val="center"/>
          </w:tcPr>
          <w:p w14:paraId="494ECAA2" w14:textId="564D2EC5" w:rsidR="005C5329" w:rsidRPr="001133EA" w:rsidRDefault="005C5329" w:rsidP="006848FD">
            <w:pPr>
              <w:rPr>
                <w:rFonts w:ascii="Calibri" w:hAnsi="Calibri" w:cs="Calibri"/>
                <w:sz w:val="16"/>
                <w:szCs w:val="16"/>
              </w:rPr>
            </w:pPr>
            <w:r w:rsidRPr="001133EA">
              <w:rPr>
                <w:rFonts w:ascii="Calibri" w:hAnsi="Calibri" w:cs="Calibri"/>
                <w:sz w:val="16"/>
                <w:szCs w:val="16"/>
              </w:rPr>
              <w:t xml:space="preserve">1: </w:t>
            </w:r>
            <w:r w:rsidR="004C7C15" w:rsidRPr="001133EA">
              <w:rPr>
                <w:rFonts w:ascii="Calibri" w:hAnsi="Calibri" w:cs="Calibri"/>
                <w:sz w:val="16"/>
                <w:szCs w:val="16"/>
              </w:rPr>
              <w:t>mentioned a goal but without contextualizing course material</w:t>
            </w:r>
            <w:r w:rsidRPr="001133EA">
              <w:rPr>
                <w:rFonts w:ascii="Calibri" w:hAnsi="Calibri" w:cs="Calibri"/>
                <w:sz w:val="16"/>
                <w:szCs w:val="16"/>
              </w:rPr>
              <w:t xml:space="preserve">. </w:t>
            </w:r>
          </w:p>
        </w:tc>
        <w:tc>
          <w:tcPr>
            <w:tcW w:w="2368" w:type="dxa"/>
            <w:vAlign w:val="center"/>
          </w:tcPr>
          <w:p w14:paraId="6EC07B92" w14:textId="04A0B6C6" w:rsidR="005C5329" w:rsidRPr="001133EA" w:rsidRDefault="005C5329" w:rsidP="006848FD">
            <w:pPr>
              <w:rPr>
                <w:rFonts w:ascii="Calibri" w:hAnsi="Calibri" w:cs="Calibri"/>
                <w:sz w:val="16"/>
                <w:szCs w:val="16"/>
              </w:rPr>
            </w:pPr>
            <w:r w:rsidRPr="001133EA">
              <w:rPr>
                <w:rFonts w:ascii="Calibri" w:hAnsi="Calibri" w:cs="Calibri"/>
                <w:sz w:val="16"/>
                <w:szCs w:val="16"/>
              </w:rPr>
              <w:t xml:space="preserve">0: did not describe </w:t>
            </w:r>
            <w:r w:rsidR="004C7C15" w:rsidRPr="001133EA">
              <w:rPr>
                <w:rFonts w:ascii="Calibri" w:hAnsi="Calibri" w:cs="Calibri"/>
                <w:sz w:val="16"/>
                <w:szCs w:val="16"/>
              </w:rPr>
              <w:t>context</w:t>
            </w:r>
            <w:r w:rsidRPr="001133EA">
              <w:rPr>
                <w:rFonts w:ascii="Calibri" w:hAnsi="Calibri" w:cs="Calibri"/>
                <w:sz w:val="16"/>
                <w:szCs w:val="16"/>
              </w:rPr>
              <w:t xml:space="preserve"> </w:t>
            </w:r>
          </w:p>
        </w:tc>
        <w:tc>
          <w:tcPr>
            <w:tcW w:w="634" w:type="dxa"/>
            <w:vAlign w:val="center"/>
          </w:tcPr>
          <w:p w14:paraId="69517E42" w14:textId="30C0A76A" w:rsidR="005C5329" w:rsidRPr="001133EA" w:rsidRDefault="00AC7668" w:rsidP="00AC7668">
            <w:pPr>
              <w:jc w:val="center"/>
              <w:rPr>
                <w:rFonts w:ascii="Calibri" w:hAnsi="Calibri" w:cs="Calibri"/>
                <w:sz w:val="16"/>
                <w:szCs w:val="16"/>
              </w:rPr>
            </w:pPr>
            <w:r>
              <w:rPr>
                <w:rFonts w:ascii="Calibri" w:hAnsi="Calibri" w:cs="Calibri"/>
                <w:sz w:val="16"/>
                <w:szCs w:val="16"/>
              </w:rPr>
              <w:t xml:space="preserve">/ </w:t>
            </w:r>
            <w:r w:rsidR="005C5329" w:rsidRPr="001133EA">
              <w:rPr>
                <w:rFonts w:ascii="Calibri" w:hAnsi="Calibri" w:cs="Calibri"/>
                <w:sz w:val="16"/>
                <w:szCs w:val="16"/>
              </w:rPr>
              <w:t>3</w:t>
            </w:r>
          </w:p>
        </w:tc>
      </w:tr>
      <w:tr w:rsidR="005C5329" w:rsidRPr="001133EA" w14:paraId="5FC875D6" w14:textId="77777777" w:rsidTr="00AC7668">
        <w:tc>
          <w:tcPr>
            <w:tcW w:w="1865" w:type="dxa"/>
            <w:shd w:val="clear" w:color="auto" w:fill="D9D9D9" w:themeFill="background1" w:themeFillShade="D9"/>
            <w:vAlign w:val="center"/>
          </w:tcPr>
          <w:p w14:paraId="309E2DAB" w14:textId="56910144" w:rsidR="005C5329" w:rsidRPr="001133EA" w:rsidRDefault="004C7C15" w:rsidP="006848FD">
            <w:pPr>
              <w:rPr>
                <w:rFonts w:ascii="Calibri" w:hAnsi="Calibri" w:cs="Calibri"/>
                <w:sz w:val="16"/>
                <w:szCs w:val="16"/>
              </w:rPr>
            </w:pPr>
            <w:r w:rsidRPr="001133EA">
              <w:rPr>
                <w:rFonts w:ascii="Calibri" w:hAnsi="Calibri" w:cs="Calibri"/>
                <w:sz w:val="16"/>
                <w:szCs w:val="16"/>
              </w:rPr>
              <w:t>Strategy</w:t>
            </w:r>
          </w:p>
        </w:tc>
        <w:tc>
          <w:tcPr>
            <w:tcW w:w="1935" w:type="dxa"/>
            <w:shd w:val="clear" w:color="auto" w:fill="D9D9D9" w:themeFill="background1" w:themeFillShade="D9"/>
            <w:vAlign w:val="center"/>
          </w:tcPr>
          <w:p w14:paraId="3F4AB630" w14:textId="56B1DCB5" w:rsidR="005C5329" w:rsidRPr="001133EA" w:rsidRDefault="004C7C15" w:rsidP="006848FD">
            <w:pPr>
              <w:rPr>
                <w:rFonts w:ascii="Calibri" w:hAnsi="Calibri" w:cs="Calibri"/>
                <w:sz w:val="16"/>
                <w:szCs w:val="16"/>
              </w:rPr>
            </w:pPr>
            <w:r w:rsidRPr="001133EA">
              <w:rPr>
                <w:rFonts w:ascii="Calibri" w:hAnsi="Calibri" w:cs="Calibri"/>
                <w:sz w:val="16"/>
                <w:szCs w:val="16"/>
              </w:rPr>
              <w:t>4</w:t>
            </w:r>
            <w:r w:rsidR="005C5329" w:rsidRPr="001133EA">
              <w:rPr>
                <w:rFonts w:ascii="Calibri" w:hAnsi="Calibri" w:cs="Calibri"/>
                <w:sz w:val="16"/>
                <w:szCs w:val="16"/>
              </w:rPr>
              <w:t xml:space="preserve">: </w:t>
            </w:r>
            <w:r w:rsidRPr="001133EA">
              <w:rPr>
                <w:rFonts w:ascii="Calibri" w:hAnsi="Calibri" w:cs="Calibri"/>
                <w:sz w:val="16"/>
                <w:szCs w:val="16"/>
              </w:rPr>
              <w:t>clearly</w:t>
            </w:r>
            <w:r w:rsidR="005C5329" w:rsidRPr="001133EA">
              <w:rPr>
                <w:rFonts w:ascii="Calibri" w:hAnsi="Calibri" w:cs="Calibri"/>
                <w:sz w:val="16"/>
                <w:szCs w:val="16"/>
              </w:rPr>
              <w:t xml:space="preserve"> articulated </w:t>
            </w:r>
            <w:r w:rsidRPr="001133EA">
              <w:rPr>
                <w:rFonts w:ascii="Calibri" w:hAnsi="Calibri" w:cs="Calibri"/>
                <w:sz w:val="16"/>
                <w:szCs w:val="16"/>
              </w:rPr>
              <w:t>strategies you will use to achieve your learning goals in this course</w:t>
            </w:r>
          </w:p>
        </w:tc>
        <w:tc>
          <w:tcPr>
            <w:tcW w:w="2121" w:type="dxa"/>
            <w:shd w:val="clear" w:color="auto" w:fill="D9D9D9" w:themeFill="background1" w:themeFillShade="D9"/>
            <w:vAlign w:val="center"/>
          </w:tcPr>
          <w:p w14:paraId="303C2AB4" w14:textId="21E33AB0" w:rsidR="005C5329" w:rsidRPr="001133EA" w:rsidRDefault="004C7C15" w:rsidP="006848FD">
            <w:pPr>
              <w:rPr>
                <w:rFonts w:ascii="Calibri" w:hAnsi="Calibri" w:cs="Calibri"/>
                <w:sz w:val="16"/>
                <w:szCs w:val="16"/>
              </w:rPr>
            </w:pPr>
            <w:r w:rsidRPr="001133EA">
              <w:rPr>
                <w:rFonts w:ascii="Calibri" w:hAnsi="Calibri" w:cs="Calibri"/>
                <w:sz w:val="16"/>
                <w:szCs w:val="16"/>
              </w:rPr>
              <w:t>2</w:t>
            </w:r>
            <w:r w:rsidR="005C5329" w:rsidRPr="001133EA">
              <w:rPr>
                <w:rFonts w:ascii="Calibri" w:hAnsi="Calibri" w:cs="Calibri"/>
                <w:sz w:val="16"/>
                <w:szCs w:val="16"/>
              </w:rPr>
              <w:t xml:space="preserve">: </w:t>
            </w:r>
            <w:r w:rsidR="00A541E2" w:rsidRPr="001133EA">
              <w:rPr>
                <w:rFonts w:ascii="Calibri" w:hAnsi="Calibri" w:cs="Calibri"/>
                <w:sz w:val="16"/>
                <w:szCs w:val="16"/>
              </w:rPr>
              <w:t xml:space="preserve">identified a single strategy but did not link it to this </w:t>
            </w:r>
            <w:r w:rsidR="00C062A7" w:rsidRPr="001133EA">
              <w:rPr>
                <w:rFonts w:ascii="Calibri" w:hAnsi="Calibri" w:cs="Calibri"/>
                <w:sz w:val="16"/>
                <w:szCs w:val="16"/>
              </w:rPr>
              <w:t>course</w:t>
            </w:r>
          </w:p>
        </w:tc>
        <w:tc>
          <w:tcPr>
            <w:tcW w:w="2368" w:type="dxa"/>
            <w:shd w:val="clear" w:color="auto" w:fill="D9D9D9" w:themeFill="background1" w:themeFillShade="D9"/>
            <w:vAlign w:val="center"/>
          </w:tcPr>
          <w:p w14:paraId="0F3EF803" w14:textId="6A04DC5C" w:rsidR="005C5329" w:rsidRPr="001133EA" w:rsidRDefault="005C5329" w:rsidP="006848FD">
            <w:pPr>
              <w:rPr>
                <w:rFonts w:ascii="Calibri" w:hAnsi="Calibri" w:cs="Calibri"/>
                <w:sz w:val="16"/>
                <w:szCs w:val="16"/>
              </w:rPr>
            </w:pPr>
            <w:r w:rsidRPr="001133EA">
              <w:rPr>
                <w:rFonts w:ascii="Calibri" w:hAnsi="Calibri" w:cs="Calibri"/>
                <w:sz w:val="16"/>
                <w:szCs w:val="16"/>
              </w:rPr>
              <w:t xml:space="preserve">0: did not describe </w:t>
            </w:r>
            <w:r w:rsidR="004C7C15" w:rsidRPr="001133EA">
              <w:rPr>
                <w:rFonts w:ascii="Calibri" w:hAnsi="Calibri" w:cs="Calibri"/>
                <w:sz w:val="16"/>
                <w:szCs w:val="16"/>
              </w:rPr>
              <w:t>strategy</w:t>
            </w:r>
          </w:p>
        </w:tc>
        <w:tc>
          <w:tcPr>
            <w:tcW w:w="634" w:type="dxa"/>
            <w:shd w:val="clear" w:color="auto" w:fill="D9D9D9" w:themeFill="background1" w:themeFillShade="D9"/>
            <w:vAlign w:val="center"/>
          </w:tcPr>
          <w:p w14:paraId="7DBD3C8A" w14:textId="512C3398" w:rsidR="005C5329" w:rsidRPr="001133EA" w:rsidRDefault="00AC7668" w:rsidP="00AC7668">
            <w:pPr>
              <w:jc w:val="center"/>
              <w:rPr>
                <w:rFonts w:ascii="Calibri" w:hAnsi="Calibri" w:cs="Calibri"/>
                <w:sz w:val="16"/>
                <w:szCs w:val="16"/>
              </w:rPr>
            </w:pPr>
            <w:r>
              <w:rPr>
                <w:rFonts w:ascii="Calibri" w:hAnsi="Calibri" w:cs="Calibri"/>
                <w:sz w:val="16"/>
                <w:szCs w:val="16"/>
              </w:rPr>
              <w:t xml:space="preserve">/ </w:t>
            </w:r>
            <w:r w:rsidR="004C7C15" w:rsidRPr="001133EA">
              <w:rPr>
                <w:rFonts w:ascii="Calibri" w:hAnsi="Calibri" w:cs="Calibri"/>
                <w:sz w:val="16"/>
                <w:szCs w:val="16"/>
              </w:rPr>
              <w:t>4</w:t>
            </w:r>
          </w:p>
        </w:tc>
      </w:tr>
      <w:tr w:rsidR="005C5329" w:rsidRPr="001133EA" w14:paraId="7004145B" w14:textId="77777777" w:rsidTr="00AC7668">
        <w:tc>
          <w:tcPr>
            <w:tcW w:w="1865" w:type="dxa"/>
            <w:vAlign w:val="center"/>
          </w:tcPr>
          <w:p w14:paraId="285D8EC0" w14:textId="77777777" w:rsidR="005C5329" w:rsidRPr="001133EA" w:rsidRDefault="005C5329" w:rsidP="006848FD">
            <w:pPr>
              <w:rPr>
                <w:rFonts w:ascii="Calibri" w:hAnsi="Calibri" w:cs="Calibri"/>
                <w:sz w:val="16"/>
                <w:szCs w:val="16"/>
              </w:rPr>
            </w:pPr>
            <w:r w:rsidRPr="001133EA">
              <w:rPr>
                <w:rFonts w:ascii="Calibri" w:hAnsi="Calibri" w:cs="Calibri"/>
                <w:sz w:val="16"/>
                <w:szCs w:val="16"/>
              </w:rPr>
              <w:t>Quality of writing</w:t>
            </w:r>
          </w:p>
        </w:tc>
        <w:tc>
          <w:tcPr>
            <w:tcW w:w="1935" w:type="dxa"/>
            <w:vAlign w:val="center"/>
          </w:tcPr>
          <w:p w14:paraId="283A26D4" w14:textId="77777777" w:rsidR="005C5329" w:rsidRPr="001133EA" w:rsidRDefault="005C5329" w:rsidP="006848FD">
            <w:pPr>
              <w:rPr>
                <w:rFonts w:ascii="Calibri" w:hAnsi="Calibri" w:cs="Calibri"/>
                <w:sz w:val="16"/>
                <w:szCs w:val="16"/>
              </w:rPr>
            </w:pPr>
            <w:r w:rsidRPr="001133EA">
              <w:rPr>
                <w:rFonts w:ascii="Calibri" w:hAnsi="Calibri" w:cs="Calibri"/>
                <w:sz w:val="16"/>
                <w:szCs w:val="16"/>
              </w:rPr>
              <w:t>2: easy to read, clearly laid out</w:t>
            </w:r>
          </w:p>
        </w:tc>
        <w:tc>
          <w:tcPr>
            <w:tcW w:w="2121" w:type="dxa"/>
            <w:vAlign w:val="center"/>
          </w:tcPr>
          <w:p w14:paraId="59F06D01" w14:textId="77777777" w:rsidR="005C5329" w:rsidRPr="001133EA" w:rsidRDefault="005C5329" w:rsidP="006848FD">
            <w:pPr>
              <w:rPr>
                <w:rFonts w:ascii="Calibri" w:hAnsi="Calibri" w:cs="Calibri"/>
                <w:sz w:val="16"/>
                <w:szCs w:val="16"/>
              </w:rPr>
            </w:pPr>
            <w:r w:rsidRPr="001133EA">
              <w:rPr>
                <w:rFonts w:ascii="Calibri" w:hAnsi="Calibri" w:cs="Calibri"/>
                <w:sz w:val="16"/>
                <w:szCs w:val="16"/>
              </w:rPr>
              <w:t>1: could follow, but there were some confusing sections.</w:t>
            </w:r>
          </w:p>
        </w:tc>
        <w:tc>
          <w:tcPr>
            <w:tcW w:w="2368" w:type="dxa"/>
            <w:vAlign w:val="center"/>
          </w:tcPr>
          <w:p w14:paraId="77929EF8" w14:textId="77777777" w:rsidR="005C5329" w:rsidRPr="001133EA" w:rsidRDefault="005C5329" w:rsidP="006848FD">
            <w:pPr>
              <w:rPr>
                <w:rFonts w:ascii="Calibri" w:hAnsi="Calibri" w:cs="Calibri"/>
                <w:sz w:val="16"/>
                <w:szCs w:val="16"/>
              </w:rPr>
            </w:pPr>
            <w:r w:rsidRPr="001133EA">
              <w:rPr>
                <w:rFonts w:ascii="Calibri" w:hAnsi="Calibri" w:cs="Calibri"/>
                <w:sz w:val="16"/>
                <w:szCs w:val="16"/>
              </w:rPr>
              <w:t>0: poorly crafted, difficult to follow</w:t>
            </w:r>
          </w:p>
        </w:tc>
        <w:tc>
          <w:tcPr>
            <w:tcW w:w="634" w:type="dxa"/>
            <w:vAlign w:val="center"/>
          </w:tcPr>
          <w:p w14:paraId="4EE9879B" w14:textId="2B97D53E" w:rsidR="005C5329" w:rsidRPr="001133EA" w:rsidRDefault="00AC7668" w:rsidP="00AC7668">
            <w:pPr>
              <w:jc w:val="center"/>
              <w:rPr>
                <w:rFonts w:ascii="Calibri" w:hAnsi="Calibri" w:cs="Calibri"/>
                <w:sz w:val="16"/>
                <w:szCs w:val="16"/>
              </w:rPr>
            </w:pPr>
            <w:r>
              <w:rPr>
                <w:rFonts w:ascii="Calibri" w:hAnsi="Calibri" w:cs="Calibri"/>
                <w:sz w:val="16"/>
                <w:szCs w:val="16"/>
              </w:rPr>
              <w:t xml:space="preserve">/ </w:t>
            </w:r>
            <w:r w:rsidR="005C5329" w:rsidRPr="001133EA">
              <w:rPr>
                <w:rFonts w:ascii="Calibri" w:hAnsi="Calibri" w:cs="Calibri"/>
                <w:sz w:val="16"/>
                <w:szCs w:val="16"/>
              </w:rPr>
              <w:t>2</w:t>
            </w:r>
          </w:p>
        </w:tc>
      </w:tr>
      <w:tr w:rsidR="005C5329" w:rsidRPr="001133EA" w14:paraId="3DDC8B74" w14:textId="77777777" w:rsidTr="00AC7668">
        <w:tc>
          <w:tcPr>
            <w:tcW w:w="1865" w:type="dxa"/>
            <w:shd w:val="clear" w:color="auto" w:fill="D9D9D9" w:themeFill="background1" w:themeFillShade="D9"/>
            <w:vAlign w:val="center"/>
          </w:tcPr>
          <w:p w14:paraId="678DD919" w14:textId="77777777" w:rsidR="005C5329" w:rsidRPr="001133EA" w:rsidRDefault="005C5329" w:rsidP="006848FD">
            <w:pPr>
              <w:rPr>
                <w:rFonts w:ascii="Calibri" w:hAnsi="Calibri" w:cs="Calibri"/>
                <w:sz w:val="16"/>
                <w:szCs w:val="16"/>
              </w:rPr>
            </w:pPr>
            <w:r w:rsidRPr="001133EA">
              <w:rPr>
                <w:rFonts w:ascii="Calibri" w:hAnsi="Calibri" w:cs="Calibri"/>
                <w:sz w:val="16"/>
                <w:szCs w:val="16"/>
              </w:rPr>
              <w:t>Spelling and grammar</w:t>
            </w:r>
          </w:p>
        </w:tc>
        <w:tc>
          <w:tcPr>
            <w:tcW w:w="1935" w:type="dxa"/>
            <w:shd w:val="clear" w:color="auto" w:fill="D9D9D9" w:themeFill="background1" w:themeFillShade="D9"/>
            <w:vAlign w:val="center"/>
          </w:tcPr>
          <w:p w14:paraId="47CE7F9B" w14:textId="77777777" w:rsidR="005C5329" w:rsidRPr="001133EA" w:rsidRDefault="005C5329" w:rsidP="006848FD">
            <w:pPr>
              <w:rPr>
                <w:rFonts w:ascii="Calibri" w:hAnsi="Calibri" w:cs="Calibri"/>
                <w:sz w:val="16"/>
                <w:szCs w:val="16"/>
              </w:rPr>
            </w:pPr>
            <w:r w:rsidRPr="001133EA">
              <w:rPr>
                <w:rFonts w:ascii="Calibri" w:hAnsi="Calibri" w:cs="Calibri"/>
                <w:sz w:val="16"/>
                <w:szCs w:val="16"/>
              </w:rPr>
              <w:t>2: no spelling and grammar errors</w:t>
            </w:r>
          </w:p>
        </w:tc>
        <w:tc>
          <w:tcPr>
            <w:tcW w:w="2121" w:type="dxa"/>
            <w:shd w:val="clear" w:color="auto" w:fill="D9D9D9" w:themeFill="background1" w:themeFillShade="D9"/>
            <w:vAlign w:val="center"/>
          </w:tcPr>
          <w:p w14:paraId="580229E2" w14:textId="77777777" w:rsidR="005C5329" w:rsidRPr="001133EA" w:rsidRDefault="005C5329" w:rsidP="006848FD">
            <w:pPr>
              <w:rPr>
                <w:rFonts w:ascii="Calibri" w:hAnsi="Calibri" w:cs="Calibri"/>
                <w:sz w:val="16"/>
                <w:szCs w:val="16"/>
              </w:rPr>
            </w:pPr>
            <w:r w:rsidRPr="001133EA">
              <w:rPr>
                <w:rFonts w:ascii="Calibri" w:hAnsi="Calibri" w:cs="Calibri"/>
                <w:sz w:val="16"/>
                <w:szCs w:val="16"/>
              </w:rPr>
              <w:t>1: one error</w:t>
            </w:r>
          </w:p>
        </w:tc>
        <w:tc>
          <w:tcPr>
            <w:tcW w:w="2368" w:type="dxa"/>
            <w:shd w:val="clear" w:color="auto" w:fill="D9D9D9" w:themeFill="background1" w:themeFillShade="D9"/>
            <w:vAlign w:val="center"/>
          </w:tcPr>
          <w:p w14:paraId="660DB55D" w14:textId="77777777" w:rsidR="005C5329" w:rsidRPr="001133EA" w:rsidRDefault="005C5329" w:rsidP="006848FD">
            <w:pPr>
              <w:rPr>
                <w:rFonts w:ascii="Calibri" w:hAnsi="Calibri" w:cs="Calibri"/>
                <w:sz w:val="16"/>
                <w:szCs w:val="16"/>
              </w:rPr>
            </w:pPr>
            <w:r w:rsidRPr="001133EA">
              <w:rPr>
                <w:rFonts w:ascii="Calibri" w:hAnsi="Calibri" w:cs="Calibri"/>
                <w:sz w:val="16"/>
                <w:szCs w:val="16"/>
              </w:rPr>
              <w:t>0: more than one error</w:t>
            </w:r>
          </w:p>
        </w:tc>
        <w:tc>
          <w:tcPr>
            <w:tcW w:w="634" w:type="dxa"/>
            <w:shd w:val="clear" w:color="auto" w:fill="D9D9D9" w:themeFill="background1" w:themeFillShade="D9"/>
            <w:vAlign w:val="center"/>
          </w:tcPr>
          <w:p w14:paraId="36F3B110" w14:textId="779C21F9" w:rsidR="005C5329" w:rsidRPr="001133EA" w:rsidRDefault="00AC7668" w:rsidP="00AC7668">
            <w:pPr>
              <w:jc w:val="center"/>
              <w:rPr>
                <w:rFonts w:ascii="Calibri" w:hAnsi="Calibri" w:cs="Calibri"/>
                <w:sz w:val="16"/>
                <w:szCs w:val="16"/>
              </w:rPr>
            </w:pPr>
            <w:r>
              <w:rPr>
                <w:rFonts w:ascii="Calibri" w:hAnsi="Calibri" w:cs="Calibri"/>
                <w:sz w:val="16"/>
                <w:szCs w:val="16"/>
              </w:rPr>
              <w:t xml:space="preserve">/ </w:t>
            </w:r>
            <w:r w:rsidR="005C5329" w:rsidRPr="001133EA">
              <w:rPr>
                <w:rFonts w:ascii="Calibri" w:hAnsi="Calibri" w:cs="Calibri"/>
                <w:sz w:val="16"/>
                <w:szCs w:val="16"/>
              </w:rPr>
              <w:t>2</w:t>
            </w:r>
          </w:p>
        </w:tc>
      </w:tr>
    </w:tbl>
    <w:p w14:paraId="76A9EB7D" w14:textId="77777777" w:rsidR="003F5543" w:rsidRPr="001133EA" w:rsidRDefault="003F5543" w:rsidP="00855433">
      <w:pPr>
        <w:jc w:val="both"/>
        <w:rPr>
          <w:rFonts w:ascii="Calibri" w:hAnsi="Calibri" w:cs="Calibri"/>
          <w:sz w:val="10"/>
          <w:szCs w:val="10"/>
        </w:rPr>
      </w:pPr>
    </w:p>
    <w:p w14:paraId="6025BB70" w14:textId="1B346108" w:rsidR="005C559F" w:rsidRPr="004156B8" w:rsidRDefault="00D00749" w:rsidP="004156B8">
      <w:pPr>
        <w:jc w:val="both"/>
        <w:outlineLvl w:val="0"/>
        <w:rPr>
          <w:rFonts w:ascii="Calibri" w:hAnsi="Calibri" w:cs="Calibri"/>
          <w:b/>
          <w:sz w:val="22"/>
          <w:szCs w:val="22"/>
        </w:rPr>
      </w:pPr>
      <w:r w:rsidRPr="001133EA">
        <w:rPr>
          <w:rFonts w:ascii="Calibri" w:hAnsi="Calibri" w:cs="Calibri"/>
          <w:b/>
          <w:sz w:val="22"/>
          <w:szCs w:val="22"/>
        </w:rPr>
        <w:t>IV. Course Outline</w:t>
      </w:r>
    </w:p>
    <w:p w14:paraId="229499C5" w14:textId="77777777" w:rsidR="00D00749" w:rsidRPr="001133EA" w:rsidRDefault="005C559F" w:rsidP="007B3ABB">
      <w:pPr>
        <w:ind w:firstLine="360"/>
        <w:rPr>
          <w:rFonts w:ascii="Calibri" w:hAnsi="Calibri" w:cs="Calibri"/>
          <w:sz w:val="20"/>
          <w:szCs w:val="20"/>
        </w:rPr>
      </w:pPr>
      <w:r w:rsidRPr="001133EA">
        <w:rPr>
          <w:rFonts w:ascii="Calibri" w:hAnsi="Calibri" w:cs="Calibri"/>
          <w:sz w:val="20"/>
          <w:szCs w:val="20"/>
        </w:rPr>
        <w:t xml:space="preserve">Due to the dynamic nature of this class, this syllabus is subject to revision as the semester proceeds. Announcements will be made on Carmen. </w:t>
      </w:r>
      <w:r w:rsidRPr="00981BDC">
        <w:rPr>
          <w:rFonts w:ascii="Calibri" w:hAnsi="Calibri" w:cs="Calibri"/>
          <w:b/>
          <w:sz w:val="20"/>
          <w:szCs w:val="20"/>
        </w:rPr>
        <w:t>Students are responsible for being aware of any changes.</w:t>
      </w:r>
      <w:r w:rsidRPr="001133EA">
        <w:rPr>
          <w:rFonts w:ascii="Calibri" w:hAnsi="Calibri" w:cs="Calibri"/>
          <w:sz w:val="20"/>
          <w:szCs w:val="20"/>
        </w:rPr>
        <w:t xml:space="preserve"> </w:t>
      </w:r>
    </w:p>
    <w:p w14:paraId="39DBEB7D" w14:textId="77777777" w:rsidR="004E51C5" w:rsidRPr="007B3ABB" w:rsidRDefault="004E51C5" w:rsidP="00DD47CD">
      <w:pPr>
        <w:jc w:val="both"/>
        <w:rPr>
          <w:rFonts w:ascii="Calibri" w:hAnsi="Calibri" w:cs="Calibri"/>
          <w:sz w:val="8"/>
          <w:szCs w:val="8"/>
        </w:rPr>
      </w:pPr>
    </w:p>
    <w:p w14:paraId="7A432B46" w14:textId="77777777" w:rsidR="00B10BE0" w:rsidRDefault="00972325" w:rsidP="006A6003">
      <w:pPr>
        <w:jc w:val="both"/>
        <w:rPr>
          <w:rFonts w:ascii="Calibri" w:hAnsi="Calibri" w:cs="Calibri"/>
          <w:sz w:val="22"/>
          <w:szCs w:val="22"/>
        </w:rPr>
      </w:pPr>
      <w:r w:rsidRPr="001133EA">
        <w:rPr>
          <w:rFonts w:ascii="Calibri" w:hAnsi="Calibri" w:cs="Calibri"/>
          <w:b/>
          <w:sz w:val="22"/>
          <w:szCs w:val="22"/>
        </w:rPr>
        <w:t>V.</w:t>
      </w:r>
      <w:r w:rsidR="000C6160" w:rsidRPr="001133EA">
        <w:rPr>
          <w:rFonts w:ascii="Calibri" w:hAnsi="Calibri" w:cs="Calibri"/>
          <w:b/>
          <w:sz w:val="22"/>
          <w:szCs w:val="22"/>
        </w:rPr>
        <w:t xml:space="preserve"> </w:t>
      </w:r>
      <w:r w:rsidR="00B74C9A" w:rsidRPr="001133EA">
        <w:rPr>
          <w:rFonts w:ascii="Calibri" w:hAnsi="Calibri" w:cs="Calibri"/>
          <w:b/>
          <w:sz w:val="22"/>
          <w:szCs w:val="22"/>
        </w:rPr>
        <w:t>Academic integrity</w:t>
      </w:r>
    </w:p>
    <w:p w14:paraId="59A2CFA8" w14:textId="5605372C" w:rsidR="007B3ABB" w:rsidRDefault="00D21C3F" w:rsidP="007B3ABB">
      <w:pPr>
        <w:ind w:firstLine="360"/>
        <w:jc w:val="both"/>
        <w:rPr>
          <w:rStyle w:val="Hyperlink"/>
          <w:rFonts w:ascii="Calibri" w:hAnsi="Calibri" w:cs="Calibri"/>
          <w:bCs/>
          <w:color w:val="222222"/>
          <w:sz w:val="22"/>
          <w:szCs w:val="22"/>
          <w:u w:val="none"/>
          <w:shd w:val="clear" w:color="auto" w:fill="FFFFFF"/>
        </w:rPr>
      </w:pPr>
      <w:r w:rsidRPr="001133EA">
        <w:rPr>
          <w:rFonts w:ascii="Calibri" w:hAnsi="Calibri" w:cs="Calibri"/>
          <w:bCs/>
          <w:color w:val="222222"/>
          <w:sz w:val="22"/>
          <w:szCs w:val="22"/>
          <w:shd w:val="clear" w:color="auto" w:fill="FFFFFF"/>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12" w:history="1">
        <w:r w:rsidR="006B7B40" w:rsidRPr="001133EA">
          <w:rPr>
            <w:rStyle w:val="Hyperlink"/>
            <w:rFonts w:ascii="Calibri" w:hAnsi="Calibri" w:cs="Calibri"/>
            <w:sz w:val="22"/>
            <w:szCs w:val="22"/>
          </w:rPr>
          <w:t>http://studentaffairs.osu.edu/csc/</w:t>
        </w:r>
      </w:hyperlink>
      <w:r w:rsidR="007B3ABB">
        <w:rPr>
          <w:rStyle w:val="Hyperlink"/>
          <w:rFonts w:ascii="Calibri" w:hAnsi="Calibri" w:cs="Calibri"/>
          <w:sz w:val="22"/>
          <w:szCs w:val="22"/>
        </w:rPr>
        <w:t>.</w:t>
      </w:r>
    </w:p>
    <w:p w14:paraId="17A8F981" w14:textId="6B0C804C" w:rsidR="006A6003" w:rsidRPr="007B3ABB" w:rsidRDefault="006A6003" w:rsidP="007B3ABB">
      <w:pPr>
        <w:ind w:firstLine="360"/>
        <w:jc w:val="both"/>
        <w:rPr>
          <w:rFonts w:ascii="Calibri" w:hAnsi="Calibri" w:cs="Calibri"/>
          <w:bCs/>
          <w:color w:val="222222"/>
          <w:sz w:val="22"/>
          <w:szCs w:val="22"/>
          <w:shd w:val="clear" w:color="auto" w:fill="FFFFFF"/>
        </w:rPr>
      </w:pPr>
      <w:r w:rsidRPr="001133EA">
        <w:rPr>
          <w:rFonts w:ascii="Calibri" w:hAnsi="Calibri" w:cs="Calibri"/>
          <w:color w:val="222222"/>
          <w:sz w:val="22"/>
          <w:szCs w:val="22"/>
          <w:shd w:val="clear" w:color="auto" w:fill="FFFFFF"/>
        </w:rPr>
        <w:t>Title IX makes it clear that violence and harassment based on sex and gender are Civil Rights offenses subject to the same kinds of accountability and the same kinds of support applied to offenses against other protected categories (e.g., race). If you or someone you know has been sexually harassed or assaulted, you may find the appropriate resources at </w:t>
      </w:r>
      <w:hyperlink r:id="rId13" w:tooltip="Office of Compliance and Integrity Title IX website." w:history="1">
        <w:r w:rsidRPr="001133EA">
          <w:rPr>
            <w:rStyle w:val="Hyperlink"/>
            <w:rFonts w:ascii="Calibri" w:hAnsi="Calibri" w:cs="Calibri"/>
            <w:color w:val="BB0000"/>
            <w:sz w:val="22"/>
            <w:szCs w:val="22"/>
            <w:bdr w:val="none" w:sz="0" w:space="0" w:color="auto" w:frame="1"/>
          </w:rPr>
          <w:t>http://titleix.osu.edu</w:t>
        </w:r>
      </w:hyperlink>
      <w:r w:rsidR="00E12472" w:rsidRPr="001133EA">
        <w:rPr>
          <w:rStyle w:val="Hyperlink"/>
          <w:rFonts w:ascii="Calibri" w:hAnsi="Calibri" w:cs="Calibri"/>
          <w:color w:val="BB0000"/>
          <w:sz w:val="22"/>
          <w:szCs w:val="22"/>
          <w:bdr w:val="none" w:sz="0" w:space="0" w:color="auto" w:frame="1"/>
        </w:rPr>
        <w:t xml:space="preserve"> </w:t>
      </w:r>
      <w:r w:rsidRPr="001133EA">
        <w:rPr>
          <w:rFonts w:ascii="Calibri" w:hAnsi="Calibri" w:cs="Calibri"/>
          <w:color w:val="222222"/>
          <w:sz w:val="22"/>
          <w:szCs w:val="22"/>
          <w:shd w:val="clear" w:color="auto" w:fill="FFFFFF"/>
        </w:rPr>
        <w:t>or by contacting the Ohio State Title IX Coordinator, Kellie Brennan, at </w:t>
      </w:r>
      <w:hyperlink r:id="rId14" w:tooltip="Email the Title IX group." w:history="1">
        <w:r w:rsidRPr="001133EA">
          <w:rPr>
            <w:rStyle w:val="Hyperlink"/>
            <w:rFonts w:ascii="Calibri" w:hAnsi="Calibri" w:cs="Calibri"/>
            <w:color w:val="BB0000"/>
            <w:sz w:val="22"/>
            <w:szCs w:val="22"/>
            <w:bdr w:val="none" w:sz="0" w:space="0" w:color="auto" w:frame="1"/>
          </w:rPr>
          <w:t>titleix@osu.edu</w:t>
        </w:r>
      </w:hyperlink>
      <w:r w:rsidR="005A59E3" w:rsidRPr="001133EA">
        <w:rPr>
          <w:rStyle w:val="Hyperlink"/>
          <w:rFonts w:ascii="Calibri" w:hAnsi="Calibri" w:cs="Calibri"/>
          <w:color w:val="BB0000"/>
          <w:sz w:val="22"/>
          <w:szCs w:val="22"/>
          <w:bdr w:val="none" w:sz="0" w:space="0" w:color="auto" w:frame="1"/>
        </w:rPr>
        <w:t>.</w:t>
      </w:r>
    </w:p>
    <w:p w14:paraId="487892B2" w14:textId="77777777" w:rsidR="004C68E9" w:rsidRPr="007B3ABB" w:rsidRDefault="004C68E9" w:rsidP="00DD47CD">
      <w:pPr>
        <w:jc w:val="both"/>
        <w:rPr>
          <w:rFonts w:ascii="Calibri" w:hAnsi="Calibri" w:cs="Calibri"/>
          <w:sz w:val="8"/>
          <w:szCs w:val="8"/>
        </w:rPr>
      </w:pPr>
    </w:p>
    <w:p w14:paraId="27DF53C3" w14:textId="77777777" w:rsidR="00B10BE0" w:rsidRDefault="000C6160" w:rsidP="009E5FA7">
      <w:pPr>
        <w:jc w:val="both"/>
        <w:rPr>
          <w:rFonts w:ascii="Calibri" w:hAnsi="Calibri" w:cs="Calibri"/>
          <w:sz w:val="22"/>
          <w:szCs w:val="22"/>
        </w:rPr>
      </w:pPr>
      <w:r w:rsidRPr="001133EA">
        <w:rPr>
          <w:rFonts w:ascii="Calibri" w:hAnsi="Calibri" w:cs="Calibri"/>
          <w:b/>
          <w:sz w:val="22"/>
          <w:szCs w:val="22"/>
        </w:rPr>
        <w:t>V</w:t>
      </w:r>
      <w:r w:rsidR="00D00749" w:rsidRPr="001133EA">
        <w:rPr>
          <w:rFonts w:ascii="Calibri" w:hAnsi="Calibri" w:cs="Calibri"/>
          <w:b/>
          <w:sz w:val="22"/>
          <w:szCs w:val="22"/>
        </w:rPr>
        <w:t>I</w:t>
      </w:r>
      <w:r w:rsidRPr="001133EA">
        <w:rPr>
          <w:rFonts w:ascii="Calibri" w:hAnsi="Calibri" w:cs="Calibri"/>
          <w:b/>
          <w:sz w:val="22"/>
          <w:szCs w:val="22"/>
        </w:rPr>
        <w:t xml:space="preserve">. </w:t>
      </w:r>
      <w:r w:rsidR="009E5FA7" w:rsidRPr="001133EA">
        <w:rPr>
          <w:rFonts w:ascii="Calibri" w:hAnsi="Calibri" w:cs="Calibri"/>
          <w:b/>
          <w:sz w:val="22"/>
          <w:szCs w:val="22"/>
        </w:rPr>
        <w:t>Communication</w:t>
      </w:r>
    </w:p>
    <w:p w14:paraId="54A07F6B" w14:textId="1E57C10A" w:rsidR="009E5FA7" w:rsidRPr="001133EA" w:rsidRDefault="009E5FA7" w:rsidP="007B3ABB">
      <w:pPr>
        <w:ind w:firstLine="360"/>
        <w:jc w:val="both"/>
        <w:rPr>
          <w:rFonts w:ascii="Calibri" w:hAnsi="Calibri" w:cs="Calibri"/>
          <w:sz w:val="22"/>
          <w:szCs w:val="22"/>
        </w:rPr>
      </w:pPr>
      <w:r w:rsidRPr="001133EA">
        <w:rPr>
          <w:rFonts w:ascii="Calibri" w:hAnsi="Calibri" w:cs="Calibri"/>
          <w:sz w:val="22"/>
          <w:szCs w:val="22"/>
        </w:rPr>
        <w:t>S</w:t>
      </w:r>
      <w:r w:rsidR="004C68E9" w:rsidRPr="001133EA">
        <w:rPr>
          <w:rFonts w:ascii="Calibri" w:hAnsi="Calibri" w:cs="Calibri"/>
          <w:sz w:val="22"/>
          <w:szCs w:val="22"/>
        </w:rPr>
        <w:t xml:space="preserve">tudents are responsible for announcements made in class, available on the course </w:t>
      </w:r>
      <w:r w:rsidR="00981BDC">
        <w:rPr>
          <w:rFonts w:ascii="Calibri" w:hAnsi="Calibri" w:cs="Calibri"/>
          <w:sz w:val="22"/>
          <w:szCs w:val="22"/>
        </w:rPr>
        <w:t>Carmen page</w:t>
      </w:r>
      <w:r w:rsidR="004C68E9" w:rsidRPr="001133EA">
        <w:rPr>
          <w:rFonts w:ascii="Calibri" w:hAnsi="Calibri" w:cs="Calibri"/>
          <w:sz w:val="22"/>
          <w:szCs w:val="22"/>
        </w:rPr>
        <w:t xml:space="preserve"> or sent by e-mail.</w:t>
      </w:r>
      <w:r w:rsidRPr="001133EA">
        <w:rPr>
          <w:rFonts w:ascii="Calibri" w:hAnsi="Calibri" w:cs="Calibri"/>
          <w:sz w:val="22"/>
          <w:szCs w:val="22"/>
        </w:rPr>
        <w:t xml:space="preserve"> Late assignments </w:t>
      </w:r>
      <w:r w:rsidR="005077B8" w:rsidRPr="001133EA">
        <w:rPr>
          <w:rFonts w:ascii="Calibri" w:hAnsi="Calibri" w:cs="Calibri"/>
          <w:sz w:val="22"/>
          <w:szCs w:val="22"/>
        </w:rPr>
        <w:t>will not be accepted without prearrangement with instructor</w:t>
      </w:r>
      <w:r w:rsidRPr="001133EA">
        <w:rPr>
          <w:rFonts w:ascii="Calibri" w:hAnsi="Calibri" w:cs="Calibri"/>
          <w:sz w:val="22"/>
          <w:szCs w:val="22"/>
        </w:rPr>
        <w:t xml:space="preserve">. </w:t>
      </w:r>
      <w:r w:rsidR="007A72DE" w:rsidRPr="001133EA">
        <w:rPr>
          <w:rFonts w:ascii="Calibri" w:hAnsi="Calibri" w:cs="Calibri"/>
          <w:sz w:val="22"/>
          <w:szCs w:val="22"/>
        </w:rPr>
        <w:t>Assignment due dates will be explicitly noted and followed</w:t>
      </w:r>
      <w:r w:rsidR="007B3ABB">
        <w:rPr>
          <w:rFonts w:ascii="Calibri" w:hAnsi="Calibri" w:cs="Calibri"/>
          <w:sz w:val="22"/>
          <w:szCs w:val="22"/>
        </w:rPr>
        <w:t xml:space="preserve"> – </w:t>
      </w:r>
      <w:r w:rsidR="007A72DE" w:rsidRPr="001133EA">
        <w:rPr>
          <w:rFonts w:ascii="Calibri" w:hAnsi="Calibri" w:cs="Calibri"/>
          <w:sz w:val="22"/>
          <w:szCs w:val="22"/>
        </w:rPr>
        <w:t xml:space="preserve">turned in at the start of class or via </w:t>
      </w:r>
      <w:r w:rsidR="00981BDC">
        <w:rPr>
          <w:rFonts w:ascii="Calibri" w:hAnsi="Calibri" w:cs="Calibri"/>
          <w:sz w:val="22"/>
          <w:szCs w:val="22"/>
        </w:rPr>
        <w:t>Carmen</w:t>
      </w:r>
      <w:r w:rsidR="007A72DE" w:rsidRPr="001133EA">
        <w:rPr>
          <w:rFonts w:ascii="Calibri" w:hAnsi="Calibri" w:cs="Calibri"/>
          <w:sz w:val="22"/>
          <w:szCs w:val="22"/>
        </w:rPr>
        <w:t xml:space="preserve"> at </w:t>
      </w:r>
      <w:r w:rsidR="007B3ABB">
        <w:rPr>
          <w:rFonts w:ascii="Calibri" w:hAnsi="Calibri" w:cs="Calibri"/>
          <w:sz w:val="22"/>
          <w:szCs w:val="22"/>
        </w:rPr>
        <w:t xml:space="preserve">the </w:t>
      </w:r>
      <w:r w:rsidR="007A72DE" w:rsidRPr="001133EA">
        <w:rPr>
          <w:rFonts w:ascii="Calibri" w:hAnsi="Calibri" w:cs="Calibri"/>
          <w:sz w:val="22"/>
          <w:szCs w:val="22"/>
        </w:rPr>
        <w:t xml:space="preserve">assigned time. </w:t>
      </w:r>
    </w:p>
    <w:p w14:paraId="2C451406" w14:textId="77777777" w:rsidR="004C68E9" w:rsidRPr="007B3ABB" w:rsidRDefault="004C68E9" w:rsidP="00DD47CD">
      <w:pPr>
        <w:jc w:val="both"/>
        <w:rPr>
          <w:rFonts w:ascii="Calibri" w:hAnsi="Calibri" w:cs="Calibri"/>
          <w:sz w:val="8"/>
          <w:szCs w:val="8"/>
        </w:rPr>
      </w:pPr>
    </w:p>
    <w:p w14:paraId="677C4A48" w14:textId="503F81F9" w:rsidR="006D308F" w:rsidRPr="004156B8" w:rsidRDefault="006D308F" w:rsidP="007A72DE">
      <w:pPr>
        <w:jc w:val="both"/>
        <w:rPr>
          <w:rFonts w:ascii="Calibri" w:hAnsi="Calibri" w:cs="Calibri"/>
          <w:b/>
          <w:bCs/>
          <w:color w:val="222222"/>
          <w:sz w:val="22"/>
          <w:szCs w:val="22"/>
          <w:shd w:val="clear" w:color="auto" w:fill="FFFFFF"/>
        </w:rPr>
      </w:pPr>
      <w:r w:rsidRPr="004156B8">
        <w:rPr>
          <w:rFonts w:ascii="Calibri" w:hAnsi="Calibri" w:cs="Calibri"/>
          <w:b/>
          <w:bCs/>
          <w:color w:val="222222"/>
          <w:sz w:val="22"/>
          <w:szCs w:val="22"/>
          <w:shd w:val="clear" w:color="auto" w:fill="FFFFFF"/>
        </w:rPr>
        <w:t xml:space="preserve">VII. Disability Services </w:t>
      </w:r>
    </w:p>
    <w:p w14:paraId="1A65585B" w14:textId="6CCAAF50" w:rsidR="00D21C3F" w:rsidRPr="004156B8" w:rsidRDefault="00D21C3F" w:rsidP="007B3ABB">
      <w:pPr>
        <w:ind w:firstLine="360"/>
        <w:jc w:val="both"/>
        <w:rPr>
          <w:rFonts w:ascii="Calibri" w:hAnsi="Calibri" w:cs="Calibri"/>
          <w:bCs/>
          <w:color w:val="222222"/>
          <w:sz w:val="22"/>
          <w:szCs w:val="22"/>
          <w:shd w:val="clear" w:color="auto" w:fill="FFFFFF"/>
        </w:rPr>
      </w:pPr>
      <w:r w:rsidRPr="004156B8">
        <w:rPr>
          <w:rFonts w:ascii="Calibri" w:hAnsi="Calibri" w:cs="Calibri"/>
          <w:bCs/>
          <w:color w:val="222222"/>
          <w:sz w:val="22"/>
          <w:szCs w:val="22"/>
          <w:shd w:val="clear" w:color="auto" w:fill="FFFFFF"/>
        </w:rPr>
        <w:t xml:space="preserve">The University strives to make all learning experiences as accessible as possible. If you anticipate or experience academic barriers based on your disability (including mental health, chronic or temporary medical conditions), please let </w:t>
      </w:r>
      <w:r w:rsidR="00876EC6">
        <w:rPr>
          <w:rFonts w:ascii="Calibri" w:hAnsi="Calibri" w:cs="Calibri"/>
          <w:bCs/>
          <w:color w:val="222222"/>
          <w:sz w:val="22"/>
          <w:szCs w:val="22"/>
          <w:shd w:val="clear" w:color="auto" w:fill="FFFFFF"/>
        </w:rPr>
        <w:t>the instructors</w:t>
      </w:r>
      <w:r w:rsidRPr="004156B8">
        <w:rPr>
          <w:rFonts w:ascii="Calibri" w:hAnsi="Calibri" w:cs="Calibri"/>
          <w:bCs/>
          <w:color w:val="222222"/>
          <w:sz w:val="22"/>
          <w:szCs w:val="22"/>
          <w:shd w:val="clear" w:color="auto" w:fill="FFFFFF"/>
        </w:rPr>
        <w:t xml:space="preserve"> know immediately so that we can privately discuss options. To establish reasonable accommodations, </w:t>
      </w:r>
      <w:r w:rsidR="00876EC6">
        <w:rPr>
          <w:rFonts w:ascii="Calibri" w:hAnsi="Calibri" w:cs="Calibri"/>
          <w:bCs/>
          <w:color w:val="222222"/>
          <w:sz w:val="22"/>
          <w:szCs w:val="22"/>
          <w:shd w:val="clear" w:color="auto" w:fill="FFFFFF"/>
        </w:rPr>
        <w:t>we</w:t>
      </w:r>
      <w:r w:rsidRPr="004156B8">
        <w:rPr>
          <w:rFonts w:ascii="Calibri" w:hAnsi="Calibri" w:cs="Calibri"/>
          <w:bCs/>
          <w:color w:val="222222"/>
          <w:sz w:val="22"/>
          <w:szCs w:val="22"/>
          <w:shd w:val="clear" w:color="auto" w:fill="FFFFFF"/>
        </w:rPr>
        <w:t xml:space="preserve"> may request that you register with Student Life Disability Services. After registration, </w:t>
      </w:r>
      <w:proofErr w:type="gramStart"/>
      <w:r w:rsidRPr="004156B8">
        <w:rPr>
          <w:rFonts w:ascii="Calibri" w:hAnsi="Calibri" w:cs="Calibri"/>
          <w:bCs/>
          <w:color w:val="222222"/>
          <w:sz w:val="22"/>
          <w:szCs w:val="22"/>
          <w:shd w:val="clear" w:color="auto" w:fill="FFFFFF"/>
        </w:rPr>
        <w:t>make arrangements</w:t>
      </w:r>
      <w:proofErr w:type="gramEnd"/>
      <w:r w:rsidRPr="004156B8">
        <w:rPr>
          <w:rFonts w:ascii="Calibri" w:hAnsi="Calibri" w:cs="Calibri"/>
          <w:bCs/>
          <w:color w:val="222222"/>
          <w:sz w:val="22"/>
          <w:szCs w:val="22"/>
          <w:shd w:val="clear" w:color="auto" w:fill="FFFFFF"/>
        </w:rPr>
        <w:t xml:space="preserve"> with </w:t>
      </w:r>
      <w:r w:rsidR="00876EC6">
        <w:rPr>
          <w:rFonts w:ascii="Calibri" w:hAnsi="Calibri" w:cs="Calibri"/>
          <w:bCs/>
          <w:color w:val="222222"/>
          <w:sz w:val="22"/>
          <w:szCs w:val="22"/>
          <w:shd w:val="clear" w:color="auto" w:fill="FFFFFF"/>
        </w:rPr>
        <w:t>the instructor(s)</w:t>
      </w:r>
      <w:r w:rsidRPr="004156B8">
        <w:rPr>
          <w:rFonts w:ascii="Calibri" w:hAnsi="Calibri" w:cs="Calibri"/>
          <w:bCs/>
          <w:color w:val="222222"/>
          <w:sz w:val="22"/>
          <w:szCs w:val="22"/>
          <w:shd w:val="clear" w:color="auto" w:fill="FFFFFF"/>
        </w:rPr>
        <w:t xml:space="preserve"> as soon as possible to discuss your accommodations so that they may be implemented in a timely fashion. SLDS contact information: slds@osu.edu; 614-292-3307; slds.osu.edu; 098 Baker Hall, 113 W. 12th Avenue. </w:t>
      </w:r>
    </w:p>
    <w:p w14:paraId="52EE5EE2" w14:textId="232DBA4A" w:rsidR="00CC4D36" w:rsidRPr="007B3ABB" w:rsidRDefault="00CC4D36" w:rsidP="00D00749">
      <w:pPr>
        <w:jc w:val="both"/>
        <w:rPr>
          <w:rFonts w:ascii="Calibri" w:hAnsi="Calibri" w:cs="Calibri"/>
          <w:bCs/>
          <w:color w:val="222222"/>
          <w:sz w:val="8"/>
          <w:szCs w:val="8"/>
          <w:shd w:val="clear" w:color="auto" w:fill="FFFFFF"/>
        </w:rPr>
      </w:pPr>
    </w:p>
    <w:p w14:paraId="033B6FEC" w14:textId="77777777" w:rsidR="00264566" w:rsidRDefault="00264566" w:rsidP="00D00749">
      <w:pPr>
        <w:jc w:val="both"/>
        <w:rPr>
          <w:rFonts w:ascii="Calibri" w:hAnsi="Calibri" w:cs="Calibri"/>
          <w:b/>
          <w:bCs/>
          <w:color w:val="222222"/>
          <w:sz w:val="22"/>
          <w:szCs w:val="22"/>
          <w:shd w:val="clear" w:color="auto" w:fill="FFFFFF"/>
        </w:rPr>
      </w:pPr>
    </w:p>
    <w:p w14:paraId="5A40D6B2" w14:textId="77777777" w:rsidR="00264566" w:rsidRDefault="00264566" w:rsidP="00D00749">
      <w:pPr>
        <w:jc w:val="both"/>
        <w:rPr>
          <w:rFonts w:ascii="Calibri" w:hAnsi="Calibri" w:cs="Calibri"/>
          <w:b/>
          <w:bCs/>
          <w:color w:val="222222"/>
          <w:sz w:val="22"/>
          <w:szCs w:val="22"/>
          <w:shd w:val="clear" w:color="auto" w:fill="FFFFFF"/>
        </w:rPr>
      </w:pPr>
    </w:p>
    <w:p w14:paraId="3BE6D34B" w14:textId="77777777" w:rsidR="00264566" w:rsidRDefault="00264566" w:rsidP="00D00749">
      <w:pPr>
        <w:jc w:val="both"/>
        <w:rPr>
          <w:rFonts w:ascii="Calibri" w:hAnsi="Calibri" w:cs="Calibri"/>
          <w:b/>
          <w:bCs/>
          <w:color w:val="222222"/>
          <w:sz w:val="22"/>
          <w:szCs w:val="22"/>
          <w:shd w:val="clear" w:color="auto" w:fill="FFFFFF"/>
        </w:rPr>
      </w:pPr>
    </w:p>
    <w:p w14:paraId="765198E0" w14:textId="047948B4" w:rsidR="00B10BE0" w:rsidRDefault="00B10BE0" w:rsidP="00D00749">
      <w:pPr>
        <w:jc w:val="both"/>
        <w:rPr>
          <w:rFonts w:ascii="Calibri" w:hAnsi="Calibri" w:cs="Calibri"/>
          <w:b/>
          <w:bCs/>
          <w:color w:val="222222"/>
          <w:sz w:val="22"/>
          <w:szCs w:val="22"/>
          <w:shd w:val="clear" w:color="auto" w:fill="FFFFFF"/>
        </w:rPr>
      </w:pPr>
      <w:r w:rsidRPr="00B10BE0">
        <w:rPr>
          <w:rFonts w:ascii="Calibri" w:hAnsi="Calibri" w:cs="Calibri"/>
          <w:b/>
          <w:bCs/>
          <w:color w:val="222222"/>
          <w:sz w:val="22"/>
          <w:szCs w:val="22"/>
          <w:shd w:val="clear" w:color="auto" w:fill="FFFFFF"/>
        </w:rPr>
        <w:lastRenderedPageBreak/>
        <w:t>VIII. Suggestions for reading and writing</w:t>
      </w:r>
    </w:p>
    <w:p w14:paraId="29BAA4F0" w14:textId="77777777" w:rsidR="00B10BE0" w:rsidRPr="00B10BE0" w:rsidRDefault="00B10BE0" w:rsidP="00D00749">
      <w:pPr>
        <w:jc w:val="both"/>
        <w:rPr>
          <w:rFonts w:ascii="Calibri" w:hAnsi="Calibri" w:cs="Calibri"/>
          <w:b/>
          <w:bCs/>
          <w:color w:val="222222"/>
          <w:sz w:val="8"/>
          <w:szCs w:val="8"/>
          <w:shd w:val="clear" w:color="auto" w:fill="FFFFFF"/>
        </w:rPr>
      </w:pPr>
    </w:p>
    <w:p w14:paraId="7066A47A" w14:textId="14B51E19" w:rsidR="00B10BE0" w:rsidRPr="00B10BE0" w:rsidRDefault="00B10BE0" w:rsidP="00981BDC">
      <w:pPr>
        <w:pStyle w:val="ListParagraph"/>
        <w:numPr>
          <w:ilvl w:val="0"/>
          <w:numId w:val="35"/>
        </w:numPr>
        <w:spacing w:line="240" w:lineRule="exact"/>
        <w:contextualSpacing w:val="0"/>
        <w:rPr>
          <w:rFonts w:ascii="Calibri" w:hAnsi="Calibri" w:cs="Calibri"/>
          <w:i/>
          <w:sz w:val="22"/>
          <w:szCs w:val="22"/>
        </w:rPr>
      </w:pPr>
      <w:r w:rsidRPr="00B10BE0">
        <w:rPr>
          <w:rFonts w:ascii="Calibri" w:hAnsi="Calibri" w:cs="Calibri"/>
          <w:i/>
          <w:sz w:val="22"/>
          <w:szCs w:val="22"/>
        </w:rPr>
        <w:t>Tips for reading a scientific data paper:</w:t>
      </w:r>
    </w:p>
    <w:p w14:paraId="2CC0DF85" w14:textId="77777777" w:rsidR="00B10BE0" w:rsidRPr="00B10BE0" w:rsidRDefault="00B10BE0" w:rsidP="00981BDC">
      <w:pPr>
        <w:pStyle w:val="NormalWeb"/>
        <w:numPr>
          <w:ilvl w:val="0"/>
          <w:numId w:val="33"/>
        </w:numPr>
        <w:spacing w:before="0" w:beforeAutospacing="0" w:after="0" w:afterAutospacing="0" w:line="240" w:lineRule="exact"/>
        <w:textAlignment w:val="baseline"/>
        <w:rPr>
          <w:rFonts w:ascii="Calibri" w:hAnsi="Calibri" w:cs="Calibri"/>
          <w:color w:val="000000"/>
          <w:sz w:val="22"/>
          <w:szCs w:val="22"/>
        </w:rPr>
      </w:pPr>
      <w:r w:rsidRPr="00B10BE0">
        <w:rPr>
          <w:rFonts w:ascii="Calibri" w:hAnsi="Calibri" w:cs="Calibri"/>
          <w:color w:val="000000"/>
          <w:sz w:val="22"/>
          <w:szCs w:val="22"/>
        </w:rPr>
        <w:t>What was the goal of the study?</w:t>
      </w:r>
    </w:p>
    <w:p w14:paraId="7E4BCD40" w14:textId="611E1082" w:rsidR="00B10BE0" w:rsidRDefault="00B10BE0" w:rsidP="00981BDC">
      <w:pPr>
        <w:pStyle w:val="NormalWeb"/>
        <w:numPr>
          <w:ilvl w:val="0"/>
          <w:numId w:val="33"/>
        </w:numPr>
        <w:spacing w:before="0" w:beforeAutospacing="0" w:after="0" w:afterAutospacing="0" w:line="240" w:lineRule="exact"/>
        <w:textAlignment w:val="baseline"/>
        <w:rPr>
          <w:rFonts w:ascii="Calibri" w:hAnsi="Calibri" w:cs="Calibri"/>
          <w:color w:val="000000"/>
          <w:sz w:val="22"/>
          <w:szCs w:val="22"/>
        </w:rPr>
      </w:pPr>
      <w:r w:rsidRPr="00B10BE0">
        <w:rPr>
          <w:rFonts w:ascii="Calibri" w:hAnsi="Calibri" w:cs="Calibri"/>
          <w:color w:val="000000"/>
          <w:sz w:val="22"/>
          <w:szCs w:val="22"/>
        </w:rPr>
        <w:t>What was the general approach?</w:t>
      </w:r>
    </w:p>
    <w:p w14:paraId="596C468F" w14:textId="7C74B6CB" w:rsidR="00D346C6" w:rsidRPr="00B10BE0" w:rsidRDefault="00D346C6" w:rsidP="00981BDC">
      <w:pPr>
        <w:pStyle w:val="NormalWeb"/>
        <w:numPr>
          <w:ilvl w:val="0"/>
          <w:numId w:val="33"/>
        </w:numPr>
        <w:spacing w:before="0" w:beforeAutospacing="0" w:after="0" w:afterAutospacing="0" w:line="240" w:lineRule="exact"/>
        <w:textAlignment w:val="baseline"/>
        <w:rPr>
          <w:rFonts w:ascii="Calibri" w:hAnsi="Calibri" w:cs="Calibri"/>
          <w:color w:val="000000"/>
          <w:sz w:val="22"/>
          <w:szCs w:val="22"/>
        </w:rPr>
      </w:pPr>
      <w:r>
        <w:rPr>
          <w:rFonts w:ascii="Calibri" w:hAnsi="Calibri" w:cs="Calibri"/>
          <w:color w:val="000000"/>
          <w:sz w:val="22"/>
          <w:szCs w:val="22"/>
        </w:rPr>
        <w:t>What was the actual experimental design – can you draw a flow chart of it?</w:t>
      </w:r>
    </w:p>
    <w:p w14:paraId="3D0E0B95" w14:textId="77777777" w:rsidR="00B10BE0" w:rsidRPr="00B10BE0" w:rsidRDefault="00B10BE0" w:rsidP="00981BDC">
      <w:pPr>
        <w:pStyle w:val="NormalWeb"/>
        <w:numPr>
          <w:ilvl w:val="0"/>
          <w:numId w:val="33"/>
        </w:numPr>
        <w:spacing w:before="0" w:beforeAutospacing="0" w:after="0" w:afterAutospacing="0" w:line="240" w:lineRule="exact"/>
        <w:textAlignment w:val="baseline"/>
        <w:rPr>
          <w:rFonts w:ascii="Calibri" w:hAnsi="Calibri" w:cs="Calibri"/>
          <w:color w:val="000000"/>
          <w:sz w:val="22"/>
          <w:szCs w:val="22"/>
        </w:rPr>
      </w:pPr>
      <w:r w:rsidRPr="00B10BE0">
        <w:rPr>
          <w:rFonts w:ascii="Calibri" w:hAnsi="Calibri" w:cs="Calibri"/>
          <w:color w:val="000000"/>
          <w:sz w:val="22"/>
          <w:szCs w:val="22"/>
        </w:rPr>
        <w:t>What specific methods did they use, both experimental and analytical?</w:t>
      </w:r>
    </w:p>
    <w:p w14:paraId="5EDF2C5E" w14:textId="77777777" w:rsidR="00B10BE0" w:rsidRPr="00B10BE0" w:rsidRDefault="00B10BE0" w:rsidP="00981BDC">
      <w:pPr>
        <w:pStyle w:val="NormalWeb"/>
        <w:numPr>
          <w:ilvl w:val="0"/>
          <w:numId w:val="33"/>
        </w:numPr>
        <w:spacing w:before="0" w:beforeAutospacing="0" w:after="0" w:afterAutospacing="0" w:line="240" w:lineRule="exact"/>
        <w:textAlignment w:val="baseline"/>
        <w:rPr>
          <w:rFonts w:ascii="Calibri" w:hAnsi="Calibri" w:cs="Calibri"/>
          <w:color w:val="000000"/>
          <w:sz w:val="22"/>
          <w:szCs w:val="22"/>
        </w:rPr>
      </w:pPr>
      <w:r w:rsidRPr="00B10BE0">
        <w:rPr>
          <w:rFonts w:ascii="Calibri" w:hAnsi="Calibri" w:cs="Calibri"/>
          <w:color w:val="000000"/>
          <w:sz w:val="22"/>
          <w:szCs w:val="22"/>
        </w:rPr>
        <w:t>What does each of their figures mean? Each should tell you a central “piece” of the paper’s story. I often read figures through twice: once before reading the results – or sometimes even the paper! – and then a second time when I get to the places in the text where they’re referenced.</w:t>
      </w:r>
    </w:p>
    <w:p w14:paraId="32B5F8CD" w14:textId="77777777" w:rsidR="00B10BE0" w:rsidRPr="00B10BE0" w:rsidRDefault="00B10BE0" w:rsidP="00981BDC">
      <w:pPr>
        <w:pStyle w:val="NormalWeb"/>
        <w:numPr>
          <w:ilvl w:val="0"/>
          <w:numId w:val="33"/>
        </w:numPr>
        <w:spacing w:before="0" w:beforeAutospacing="0" w:after="0" w:afterAutospacing="0" w:line="240" w:lineRule="exact"/>
        <w:textAlignment w:val="baseline"/>
        <w:rPr>
          <w:rFonts w:ascii="Calibri" w:hAnsi="Calibri" w:cs="Calibri"/>
          <w:color w:val="000000"/>
          <w:sz w:val="22"/>
          <w:szCs w:val="22"/>
        </w:rPr>
      </w:pPr>
      <w:r w:rsidRPr="00B10BE0">
        <w:rPr>
          <w:rFonts w:ascii="Calibri" w:hAnsi="Calibri" w:cs="Calibri"/>
          <w:color w:val="000000"/>
          <w:sz w:val="22"/>
          <w:szCs w:val="22"/>
        </w:rPr>
        <w:t xml:space="preserve">What are the key results? </w:t>
      </w:r>
    </w:p>
    <w:p w14:paraId="0A16A479" w14:textId="77777777" w:rsidR="00B10BE0" w:rsidRPr="00B10BE0" w:rsidRDefault="00B10BE0" w:rsidP="00981BDC">
      <w:pPr>
        <w:pStyle w:val="NormalWeb"/>
        <w:numPr>
          <w:ilvl w:val="0"/>
          <w:numId w:val="33"/>
        </w:numPr>
        <w:spacing w:before="0" w:beforeAutospacing="0" w:after="0" w:afterAutospacing="0" w:line="240" w:lineRule="exact"/>
        <w:textAlignment w:val="baseline"/>
        <w:rPr>
          <w:rFonts w:ascii="Calibri" w:hAnsi="Calibri" w:cs="Calibri"/>
          <w:color w:val="000000"/>
          <w:sz w:val="22"/>
          <w:szCs w:val="22"/>
        </w:rPr>
      </w:pPr>
      <w:r w:rsidRPr="00B10BE0">
        <w:rPr>
          <w:rFonts w:ascii="Calibri" w:hAnsi="Calibri" w:cs="Calibri"/>
          <w:color w:val="000000"/>
          <w:sz w:val="22"/>
          <w:szCs w:val="22"/>
        </w:rPr>
        <w:t xml:space="preserve">Do these results support, or contradict, previous work? </w:t>
      </w:r>
    </w:p>
    <w:p w14:paraId="21B05AD3" w14:textId="77777777" w:rsidR="00B10BE0" w:rsidRPr="00B10BE0" w:rsidRDefault="00B10BE0" w:rsidP="00981BDC">
      <w:pPr>
        <w:pStyle w:val="NormalWeb"/>
        <w:numPr>
          <w:ilvl w:val="0"/>
          <w:numId w:val="33"/>
        </w:numPr>
        <w:spacing w:before="0" w:beforeAutospacing="0" w:after="0" w:afterAutospacing="0" w:line="240" w:lineRule="exact"/>
        <w:textAlignment w:val="baseline"/>
        <w:rPr>
          <w:rFonts w:ascii="Calibri" w:hAnsi="Calibri" w:cs="Calibri"/>
          <w:color w:val="000000"/>
          <w:sz w:val="22"/>
          <w:szCs w:val="22"/>
        </w:rPr>
      </w:pPr>
      <w:r w:rsidRPr="00B10BE0">
        <w:rPr>
          <w:rFonts w:ascii="Calibri" w:hAnsi="Calibri" w:cs="Calibri"/>
          <w:color w:val="000000"/>
          <w:sz w:val="22"/>
          <w:szCs w:val="22"/>
        </w:rPr>
        <w:t>What are their take-home messages?</w:t>
      </w:r>
    </w:p>
    <w:p w14:paraId="05991238" w14:textId="77777777" w:rsidR="00B10BE0" w:rsidRPr="00B10BE0" w:rsidRDefault="00B10BE0" w:rsidP="00981BDC">
      <w:pPr>
        <w:spacing w:line="240" w:lineRule="exact"/>
        <w:rPr>
          <w:rFonts w:ascii="Calibri" w:hAnsi="Calibri" w:cs="Calibri"/>
          <w:b/>
          <w:sz w:val="8"/>
          <w:szCs w:val="8"/>
        </w:rPr>
      </w:pPr>
    </w:p>
    <w:p w14:paraId="5C5C9F58" w14:textId="77777777" w:rsidR="00B10BE0" w:rsidRPr="00B10BE0" w:rsidRDefault="00B10BE0" w:rsidP="00981BDC">
      <w:pPr>
        <w:spacing w:line="240" w:lineRule="exact"/>
        <w:rPr>
          <w:rFonts w:ascii="Calibri" w:hAnsi="Calibri" w:cs="Calibri"/>
          <w:i/>
          <w:sz w:val="22"/>
          <w:szCs w:val="22"/>
        </w:rPr>
      </w:pPr>
      <w:r w:rsidRPr="00B10BE0">
        <w:rPr>
          <w:rFonts w:ascii="Calibri" w:hAnsi="Calibri" w:cs="Calibri"/>
          <w:i/>
          <w:sz w:val="22"/>
          <w:szCs w:val="22"/>
        </w:rPr>
        <w:t>Tips for reading a scientific review paper:</w:t>
      </w:r>
    </w:p>
    <w:p w14:paraId="6859EB3A" w14:textId="77777777" w:rsidR="00B10BE0" w:rsidRPr="00B10BE0" w:rsidRDefault="00B10BE0" w:rsidP="00981BDC">
      <w:pPr>
        <w:pStyle w:val="NormalWeb"/>
        <w:numPr>
          <w:ilvl w:val="0"/>
          <w:numId w:val="34"/>
        </w:numPr>
        <w:spacing w:before="0" w:beforeAutospacing="0" w:after="0" w:afterAutospacing="0" w:line="240" w:lineRule="exact"/>
        <w:textAlignment w:val="baseline"/>
        <w:rPr>
          <w:rFonts w:ascii="Calibri" w:hAnsi="Calibri" w:cs="Calibri"/>
          <w:color w:val="000000"/>
          <w:sz w:val="22"/>
          <w:szCs w:val="22"/>
        </w:rPr>
      </w:pPr>
      <w:r w:rsidRPr="00B10BE0">
        <w:rPr>
          <w:rFonts w:ascii="Calibri" w:hAnsi="Calibri" w:cs="Calibri"/>
          <w:color w:val="000000"/>
          <w:sz w:val="22"/>
          <w:szCs w:val="22"/>
        </w:rPr>
        <w:t>What is the topic being conveyed, and why is it worthy of a review?</w:t>
      </w:r>
    </w:p>
    <w:p w14:paraId="5CA1FE5D" w14:textId="77777777" w:rsidR="00B10BE0" w:rsidRPr="00B10BE0" w:rsidRDefault="00B10BE0" w:rsidP="00981BDC">
      <w:pPr>
        <w:pStyle w:val="NormalWeb"/>
        <w:numPr>
          <w:ilvl w:val="0"/>
          <w:numId w:val="34"/>
        </w:numPr>
        <w:spacing w:before="0" w:beforeAutospacing="0" w:after="0" w:afterAutospacing="0" w:line="240" w:lineRule="exact"/>
        <w:textAlignment w:val="baseline"/>
        <w:rPr>
          <w:rFonts w:ascii="Calibri" w:hAnsi="Calibri" w:cs="Calibri"/>
          <w:color w:val="000000"/>
          <w:sz w:val="22"/>
          <w:szCs w:val="22"/>
        </w:rPr>
      </w:pPr>
      <w:r w:rsidRPr="00B10BE0">
        <w:rPr>
          <w:rFonts w:ascii="Calibri" w:hAnsi="Calibri" w:cs="Calibri"/>
          <w:color w:val="000000"/>
          <w:sz w:val="22"/>
          <w:szCs w:val="22"/>
        </w:rPr>
        <w:t>How long has the topic being reviewed been known about?</w:t>
      </w:r>
    </w:p>
    <w:p w14:paraId="4DA81E03" w14:textId="77777777" w:rsidR="00B10BE0" w:rsidRPr="00B10BE0" w:rsidRDefault="00B10BE0" w:rsidP="00981BDC">
      <w:pPr>
        <w:pStyle w:val="NormalWeb"/>
        <w:numPr>
          <w:ilvl w:val="0"/>
          <w:numId w:val="34"/>
        </w:numPr>
        <w:spacing w:before="0" w:beforeAutospacing="0" w:after="0" w:afterAutospacing="0" w:line="240" w:lineRule="exact"/>
        <w:textAlignment w:val="baseline"/>
        <w:rPr>
          <w:rFonts w:ascii="Calibri" w:hAnsi="Calibri" w:cs="Calibri"/>
          <w:color w:val="000000"/>
          <w:sz w:val="22"/>
          <w:szCs w:val="22"/>
        </w:rPr>
      </w:pPr>
      <w:r w:rsidRPr="00B10BE0">
        <w:rPr>
          <w:rFonts w:ascii="Calibri" w:hAnsi="Calibri" w:cs="Calibri"/>
          <w:color w:val="000000"/>
          <w:sz w:val="22"/>
          <w:szCs w:val="22"/>
        </w:rPr>
        <w:t>Is it clear who the author(s) is – are they a leader in the topic?</w:t>
      </w:r>
    </w:p>
    <w:p w14:paraId="459425F7" w14:textId="77777777" w:rsidR="00B10BE0" w:rsidRPr="00B10BE0" w:rsidRDefault="00B10BE0" w:rsidP="00981BDC">
      <w:pPr>
        <w:pStyle w:val="NormalWeb"/>
        <w:numPr>
          <w:ilvl w:val="0"/>
          <w:numId w:val="34"/>
        </w:numPr>
        <w:spacing w:before="0" w:beforeAutospacing="0" w:after="0" w:afterAutospacing="0" w:line="240" w:lineRule="exact"/>
        <w:textAlignment w:val="baseline"/>
        <w:rPr>
          <w:rFonts w:ascii="Calibri" w:hAnsi="Calibri" w:cs="Calibri"/>
          <w:color w:val="000000"/>
          <w:sz w:val="22"/>
          <w:szCs w:val="22"/>
        </w:rPr>
      </w:pPr>
      <w:r w:rsidRPr="00B10BE0">
        <w:rPr>
          <w:rFonts w:ascii="Calibri" w:hAnsi="Calibri" w:cs="Calibri"/>
          <w:color w:val="000000"/>
          <w:sz w:val="22"/>
          <w:szCs w:val="22"/>
        </w:rPr>
        <w:t>What are the key experiments, discoveries, or methods described for moving the topic forward?</w:t>
      </w:r>
    </w:p>
    <w:p w14:paraId="5F815C81" w14:textId="77777777" w:rsidR="00B10BE0" w:rsidRPr="00B10BE0" w:rsidRDefault="00B10BE0" w:rsidP="00981BDC">
      <w:pPr>
        <w:pStyle w:val="NormalWeb"/>
        <w:numPr>
          <w:ilvl w:val="0"/>
          <w:numId w:val="34"/>
        </w:numPr>
        <w:spacing w:before="0" w:beforeAutospacing="0" w:after="0" w:afterAutospacing="0" w:line="240" w:lineRule="exact"/>
        <w:textAlignment w:val="baseline"/>
        <w:rPr>
          <w:rFonts w:ascii="Calibri" w:hAnsi="Calibri" w:cs="Calibri"/>
          <w:color w:val="000000"/>
          <w:sz w:val="22"/>
          <w:szCs w:val="22"/>
        </w:rPr>
      </w:pPr>
      <w:r w:rsidRPr="00B10BE0">
        <w:rPr>
          <w:rFonts w:ascii="Calibri" w:hAnsi="Calibri" w:cs="Calibri"/>
          <w:color w:val="000000"/>
          <w:sz w:val="22"/>
          <w:szCs w:val="22"/>
        </w:rPr>
        <w:t>Does the review contribute any new analyses or offer any novel perspectives (either of which it will make clear are new and not just from other work; a common contribution is a new “synthesis” figure bringing together concepts within the topic they’re reviewing)?</w:t>
      </w:r>
    </w:p>
    <w:p w14:paraId="00C6B0A9" w14:textId="77777777" w:rsidR="00B10BE0" w:rsidRPr="00B10BE0" w:rsidRDefault="00B10BE0" w:rsidP="00981BDC">
      <w:pPr>
        <w:pStyle w:val="NormalWeb"/>
        <w:numPr>
          <w:ilvl w:val="0"/>
          <w:numId w:val="34"/>
        </w:numPr>
        <w:spacing w:before="0" w:beforeAutospacing="0" w:after="0" w:afterAutospacing="0" w:line="240" w:lineRule="exact"/>
        <w:textAlignment w:val="baseline"/>
        <w:rPr>
          <w:rFonts w:ascii="Calibri" w:hAnsi="Calibri" w:cs="Calibri"/>
          <w:color w:val="000000"/>
          <w:sz w:val="22"/>
          <w:szCs w:val="22"/>
        </w:rPr>
      </w:pPr>
      <w:r w:rsidRPr="00B10BE0">
        <w:rPr>
          <w:rFonts w:ascii="Calibri" w:hAnsi="Calibri" w:cs="Calibri"/>
          <w:color w:val="000000"/>
          <w:sz w:val="22"/>
          <w:szCs w:val="22"/>
        </w:rPr>
        <w:t>What is the point of each figure? Each should tell you a central “piece” of the paper’s story. I often read figures through twice: once before reading the results – or sometimes even the paper! – and then a second time when I get to the places in the text where they’re referenced.</w:t>
      </w:r>
    </w:p>
    <w:p w14:paraId="6173F72B" w14:textId="77777777" w:rsidR="00B10BE0" w:rsidRPr="00B10BE0" w:rsidRDefault="00B10BE0" w:rsidP="00981BDC">
      <w:pPr>
        <w:pStyle w:val="NormalWeb"/>
        <w:numPr>
          <w:ilvl w:val="0"/>
          <w:numId w:val="34"/>
        </w:numPr>
        <w:spacing w:before="0" w:beforeAutospacing="0" w:after="0" w:afterAutospacing="0" w:line="240" w:lineRule="exact"/>
        <w:textAlignment w:val="baseline"/>
        <w:rPr>
          <w:rFonts w:ascii="Calibri" w:hAnsi="Calibri" w:cs="Calibri"/>
          <w:color w:val="000000"/>
          <w:sz w:val="22"/>
          <w:szCs w:val="22"/>
        </w:rPr>
      </w:pPr>
      <w:r w:rsidRPr="00B10BE0">
        <w:rPr>
          <w:rFonts w:ascii="Calibri" w:hAnsi="Calibri" w:cs="Calibri"/>
          <w:color w:val="000000"/>
          <w:sz w:val="22"/>
          <w:szCs w:val="22"/>
        </w:rPr>
        <w:t xml:space="preserve">Does the reviewed topic fit in or contradict the previous conceptual framework? </w:t>
      </w:r>
    </w:p>
    <w:p w14:paraId="38DE1A2B" w14:textId="77777777" w:rsidR="00B10BE0" w:rsidRPr="00B10BE0" w:rsidRDefault="00B10BE0" w:rsidP="00981BDC">
      <w:pPr>
        <w:pStyle w:val="NormalWeb"/>
        <w:numPr>
          <w:ilvl w:val="0"/>
          <w:numId w:val="34"/>
        </w:numPr>
        <w:spacing w:before="0" w:beforeAutospacing="0" w:after="0" w:afterAutospacing="0" w:line="240" w:lineRule="exact"/>
        <w:textAlignment w:val="baseline"/>
        <w:rPr>
          <w:rFonts w:ascii="Calibri" w:hAnsi="Calibri" w:cs="Calibri"/>
          <w:color w:val="000000"/>
          <w:sz w:val="22"/>
          <w:szCs w:val="22"/>
        </w:rPr>
      </w:pPr>
      <w:r w:rsidRPr="00B10BE0">
        <w:rPr>
          <w:rFonts w:ascii="Calibri" w:hAnsi="Calibri" w:cs="Calibri"/>
          <w:color w:val="000000"/>
          <w:sz w:val="22"/>
          <w:szCs w:val="22"/>
        </w:rPr>
        <w:t>What are their take-home messages?</w:t>
      </w:r>
    </w:p>
    <w:p w14:paraId="3B9EB7FE" w14:textId="77777777" w:rsidR="00B10BE0" w:rsidRPr="00B10BE0" w:rsidRDefault="00B10BE0" w:rsidP="00981BDC">
      <w:pPr>
        <w:spacing w:line="240" w:lineRule="exact"/>
        <w:rPr>
          <w:rFonts w:ascii="Calibri" w:hAnsi="Calibri" w:cs="Calibri"/>
          <w:sz w:val="8"/>
          <w:szCs w:val="8"/>
        </w:rPr>
      </w:pPr>
    </w:p>
    <w:p w14:paraId="530552FB" w14:textId="77777777" w:rsidR="00B10BE0" w:rsidRPr="00B10BE0" w:rsidRDefault="00B10BE0" w:rsidP="00981BDC">
      <w:pPr>
        <w:spacing w:line="240" w:lineRule="exact"/>
        <w:rPr>
          <w:rFonts w:ascii="Calibri" w:hAnsi="Calibri" w:cs="Calibri"/>
          <w:i/>
          <w:sz w:val="22"/>
          <w:szCs w:val="22"/>
        </w:rPr>
      </w:pPr>
      <w:r w:rsidRPr="00B10BE0">
        <w:rPr>
          <w:rFonts w:ascii="Calibri" w:hAnsi="Calibri" w:cs="Calibri"/>
          <w:i/>
          <w:sz w:val="22"/>
          <w:szCs w:val="22"/>
        </w:rPr>
        <w:t>Tips for coherent writing:</w:t>
      </w:r>
    </w:p>
    <w:p w14:paraId="0E4D3A82" w14:textId="77777777" w:rsidR="00B10BE0" w:rsidRPr="00B10BE0" w:rsidRDefault="00B10BE0" w:rsidP="00981BDC">
      <w:pPr>
        <w:numPr>
          <w:ilvl w:val="0"/>
          <w:numId w:val="32"/>
        </w:numPr>
        <w:spacing w:line="240" w:lineRule="exact"/>
        <w:rPr>
          <w:rFonts w:ascii="Calibri" w:hAnsi="Calibri" w:cs="Calibri"/>
          <w:sz w:val="22"/>
          <w:szCs w:val="22"/>
        </w:rPr>
      </w:pPr>
      <w:r w:rsidRPr="00B10BE0">
        <w:rPr>
          <w:rFonts w:ascii="Calibri" w:hAnsi="Calibri" w:cs="Calibri"/>
          <w:sz w:val="22"/>
          <w:szCs w:val="22"/>
        </w:rPr>
        <w:t xml:space="preserve">Make an outline first. It gets your ideas down and organized. Not starting with one can lead to a jumbled mix of concepts without clear logical flow. </w:t>
      </w:r>
    </w:p>
    <w:p w14:paraId="43CA401A" w14:textId="77777777" w:rsidR="00B10BE0" w:rsidRPr="00B10BE0" w:rsidRDefault="00B10BE0" w:rsidP="00981BDC">
      <w:pPr>
        <w:numPr>
          <w:ilvl w:val="0"/>
          <w:numId w:val="32"/>
        </w:numPr>
        <w:spacing w:line="240" w:lineRule="exact"/>
        <w:rPr>
          <w:rFonts w:ascii="Calibri" w:hAnsi="Calibri" w:cs="Calibri"/>
          <w:sz w:val="22"/>
          <w:szCs w:val="22"/>
        </w:rPr>
      </w:pPr>
      <w:r w:rsidRPr="00B10BE0">
        <w:rPr>
          <w:rFonts w:ascii="Calibri" w:hAnsi="Calibri" w:cs="Calibri"/>
          <w:i/>
          <w:sz w:val="22"/>
          <w:szCs w:val="22"/>
        </w:rPr>
        <w:t>Topic sentences</w:t>
      </w:r>
      <w:r w:rsidRPr="00B10BE0">
        <w:rPr>
          <w:rFonts w:ascii="Calibri" w:hAnsi="Calibri" w:cs="Calibri"/>
          <w:sz w:val="22"/>
          <w:szCs w:val="22"/>
        </w:rPr>
        <w:t xml:space="preserve"> (e.g. see </w:t>
      </w:r>
      <w:hyperlink r:id="rId15" w:history="1">
        <w:r w:rsidRPr="00B10BE0">
          <w:rPr>
            <w:rStyle w:val="Hyperlink"/>
            <w:rFonts w:ascii="Calibri" w:hAnsi="Calibri" w:cs="Calibri"/>
            <w:sz w:val="22"/>
            <w:szCs w:val="22"/>
          </w:rPr>
          <w:t>http://www.writingcentre.uottawa.ca/hypergrammar/partopic.html</w:t>
        </w:r>
      </w:hyperlink>
      <w:r w:rsidRPr="00B10BE0">
        <w:rPr>
          <w:rFonts w:ascii="Calibri" w:hAnsi="Calibri" w:cs="Calibri"/>
          <w:sz w:val="22"/>
          <w:szCs w:val="22"/>
        </w:rPr>
        <w:t xml:space="preserve">) are </w:t>
      </w:r>
      <w:r w:rsidRPr="00D346C6">
        <w:rPr>
          <w:rFonts w:ascii="Calibri" w:hAnsi="Calibri" w:cs="Calibri"/>
          <w:b/>
          <w:sz w:val="22"/>
          <w:szCs w:val="22"/>
        </w:rPr>
        <w:t>key</w:t>
      </w:r>
      <w:r w:rsidRPr="00B10BE0">
        <w:rPr>
          <w:rFonts w:ascii="Calibri" w:hAnsi="Calibri" w:cs="Calibri"/>
          <w:sz w:val="22"/>
          <w:szCs w:val="22"/>
        </w:rPr>
        <w:t xml:space="preserve"> to good writing. </w:t>
      </w:r>
    </w:p>
    <w:p w14:paraId="410A0C19" w14:textId="77777777" w:rsidR="00B10BE0" w:rsidRPr="00B10BE0" w:rsidRDefault="00B10BE0" w:rsidP="00981BDC">
      <w:pPr>
        <w:numPr>
          <w:ilvl w:val="0"/>
          <w:numId w:val="32"/>
        </w:numPr>
        <w:spacing w:line="240" w:lineRule="exact"/>
        <w:rPr>
          <w:rFonts w:ascii="Calibri" w:hAnsi="Calibri" w:cs="Calibri"/>
          <w:sz w:val="22"/>
          <w:szCs w:val="22"/>
        </w:rPr>
      </w:pPr>
      <w:r w:rsidRPr="00B10BE0">
        <w:rPr>
          <w:rFonts w:ascii="Calibri" w:hAnsi="Calibri" w:cs="Calibri"/>
          <w:sz w:val="22"/>
          <w:szCs w:val="22"/>
        </w:rPr>
        <w:t>Use concise, direct language. Avoid run-on sentences.</w:t>
      </w:r>
    </w:p>
    <w:p w14:paraId="397EEF14" w14:textId="77777777" w:rsidR="00B10BE0" w:rsidRPr="00B10BE0" w:rsidRDefault="00B10BE0" w:rsidP="00981BDC">
      <w:pPr>
        <w:numPr>
          <w:ilvl w:val="0"/>
          <w:numId w:val="32"/>
        </w:numPr>
        <w:spacing w:line="240" w:lineRule="exact"/>
        <w:rPr>
          <w:rFonts w:ascii="Calibri" w:hAnsi="Calibri" w:cs="Calibri"/>
          <w:sz w:val="22"/>
          <w:szCs w:val="22"/>
        </w:rPr>
      </w:pPr>
      <w:r w:rsidRPr="00B10BE0">
        <w:rPr>
          <w:rFonts w:ascii="Calibri" w:hAnsi="Calibri" w:cs="Calibri"/>
          <w:sz w:val="22"/>
          <w:szCs w:val="22"/>
        </w:rPr>
        <w:t xml:space="preserve">Always check your spelling and grammar. </w:t>
      </w:r>
    </w:p>
    <w:p w14:paraId="55A69D7E" w14:textId="77777777" w:rsidR="00B10BE0" w:rsidRPr="00B10BE0" w:rsidRDefault="00B10BE0" w:rsidP="00981BDC">
      <w:pPr>
        <w:numPr>
          <w:ilvl w:val="0"/>
          <w:numId w:val="32"/>
        </w:numPr>
        <w:spacing w:line="240" w:lineRule="exact"/>
        <w:rPr>
          <w:rFonts w:ascii="Calibri" w:hAnsi="Calibri" w:cs="Calibri"/>
          <w:sz w:val="22"/>
          <w:szCs w:val="22"/>
        </w:rPr>
      </w:pPr>
      <w:r w:rsidRPr="00B10BE0">
        <w:rPr>
          <w:rFonts w:ascii="Calibri" w:hAnsi="Calibri" w:cs="Calibri"/>
          <w:sz w:val="22"/>
          <w:szCs w:val="22"/>
        </w:rPr>
        <w:t xml:space="preserve">If you are unclear of what constitutes plagiarism, it is your responsibility to educate yourself; OSU has a resource for you, </w:t>
      </w:r>
      <w:r w:rsidRPr="00B10BE0">
        <w:rPr>
          <w:rFonts w:ascii="Calibri" w:hAnsi="Calibri" w:cs="Calibri"/>
          <w:bCs/>
          <w:color w:val="222222"/>
          <w:sz w:val="22"/>
          <w:szCs w:val="22"/>
          <w:shd w:val="clear" w:color="auto" w:fill="FFFFFF"/>
        </w:rPr>
        <w:t xml:space="preserve">see the Code of Student Conduct </w:t>
      </w:r>
      <w:hyperlink r:id="rId16" w:history="1">
        <w:r w:rsidRPr="00B10BE0">
          <w:rPr>
            <w:rStyle w:val="Hyperlink"/>
            <w:rFonts w:ascii="Calibri" w:hAnsi="Calibri" w:cs="Calibri"/>
            <w:sz w:val="22"/>
            <w:szCs w:val="22"/>
          </w:rPr>
          <w:t>http://studentaffairs.osu.edu/csc/</w:t>
        </w:r>
      </w:hyperlink>
    </w:p>
    <w:p w14:paraId="73F4D2B2" w14:textId="77777777" w:rsidR="00B10BE0" w:rsidRPr="00B10BE0" w:rsidRDefault="00B10BE0" w:rsidP="00981BDC">
      <w:pPr>
        <w:spacing w:line="240" w:lineRule="exact"/>
        <w:rPr>
          <w:rFonts w:ascii="Calibri" w:hAnsi="Calibri" w:cs="Calibri"/>
          <w:sz w:val="8"/>
          <w:szCs w:val="8"/>
        </w:rPr>
      </w:pPr>
    </w:p>
    <w:p w14:paraId="540398BD" w14:textId="7A3BE8B3" w:rsidR="00B10BE0" w:rsidRPr="00B10BE0" w:rsidRDefault="00B10BE0" w:rsidP="00B10BE0">
      <w:pPr>
        <w:rPr>
          <w:rFonts w:ascii="Calibri" w:hAnsi="Calibri" w:cs="Calibri"/>
          <w:i/>
          <w:sz w:val="22"/>
          <w:szCs w:val="22"/>
        </w:rPr>
      </w:pPr>
      <w:r w:rsidRPr="00B10BE0">
        <w:rPr>
          <w:rFonts w:ascii="Calibri" w:hAnsi="Calibri" w:cs="Calibri"/>
          <w:i/>
          <w:sz w:val="22"/>
          <w:szCs w:val="22"/>
        </w:rPr>
        <w:t>Citing your sources:</w:t>
      </w:r>
    </w:p>
    <w:p w14:paraId="45A0DF97" w14:textId="0B294958" w:rsidR="00B10BE0" w:rsidRDefault="00B10BE0" w:rsidP="00B10BE0">
      <w:pPr>
        <w:ind w:firstLine="360"/>
        <w:rPr>
          <w:rFonts w:ascii="Calibri" w:hAnsi="Calibri" w:cs="Calibri"/>
          <w:sz w:val="22"/>
          <w:szCs w:val="22"/>
        </w:rPr>
      </w:pPr>
      <w:r w:rsidRPr="00B10BE0">
        <w:rPr>
          <w:rFonts w:ascii="Calibri" w:hAnsi="Calibri" w:cs="Calibri"/>
          <w:sz w:val="22"/>
          <w:szCs w:val="22"/>
        </w:rPr>
        <w:t xml:space="preserve">When information you provide in your writing is sufficiently novel </w:t>
      </w:r>
      <w:r w:rsidRPr="00B10BE0">
        <w:rPr>
          <w:rFonts w:ascii="Calibri" w:hAnsi="Calibri" w:cs="Calibri"/>
          <w:sz w:val="22"/>
          <w:szCs w:val="22"/>
          <w:u w:val="single"/>
        </w:rPr>
        <w:t>and not your own</w:t>
      </w:r>
      <w:r w:rsidRPr="00B10BE0">
        <w:rPr>
          <w:rFonts w:ascii="Calibri" w:hAnsi="Calibri" w:cs="Calibri"/>
          <w:sz w:val="22"/>
          <w:szCs w:val="22"/>
        </w:rPr>
        <w:t xml:space="preserve">, then sources must be cited in the text and a complete and correct bibliography (see example below) must follow.  </w:t>
      </w:r>
      <w:r w:rsidR="00264566">
        <w:rPr>
          <w:rFonts w:ascii="Calibri" w:hAnsi="Calibri" w:cs="Calibri"/>
          <w:sz w:val="22"/>
          <w:szCs w:val="22"/>
        </w:rPr>
        <w:t xml:space="preserve">Your sources of information might include: </w:t>
      </w:r>
      <w:r w:rsidRPr="00B10BE0">
        <w:rPr>
          <w:rFonts w:ascii="Calibri" w:hAnsi="Calibri" w:cs="Calibri"/>
          <w:sz w:val="22"/>
          <w:szCs w:val="22"/>
        </w:rPr>
        <w:t>(</w:t>
      </w:r>
      <w:proofErr w:type="spellStart"/>
      <w:r w:rsidRPr="00B10BE0">
        <w:rPr>
          <w:rFonts w:ascii="Calibri" w:hAnsi="Calibri" w:cs="Calibri"/>
          <w:sz w:val="22"/>
          <w:szCs w:val="22"/>
        </w:rPr>
        <w:t>i</w:t>
      </w:r>
      <w:proofErr w:type="spellEnd"/>
      <w:r w:rsidRPr="00B10BE0">
        <w:rPr>
          <w:rFonts w:ascii="Calibri" w:hAnsi="Calibri" w:cs="Calibri"/>
          <w:sz w:val="22"/>
          <w:szCs w:val="22"/>
        </w:rPr>
        <w:t>) focal paper</w:t>
      </w:r>
      <w:r w:rsidR="00264566">
        <w:rPr>
          <w:rFonts w:ascii="Calibri" w:hAnsi="Calibri" w:cs="Calibri"/>
          <w:sz w:val="22"/>
          <w:szCs w:val="22"/>
        </w:rPr>
        <w:t>s</w:t>
      </w:r>
      <w:r w:rsidRPr="00B10BE0">
        <w:rPr>
          <w:rFonts w:ascii="Calibri" w:hAnsi="Calibri" w:cs="Calibri"/>
          <w:sz w:val="22"/>
          <w:szCs w:val="22"/>
        </w:rPr>
        <w:t xml:space="preserve">, (ii) </w:t>
      </w:r>
      <w:r w:rsidR="00264566">
        <w:rPr>
          <w:rFonts w:ascii="Calibri" w:hAnsi="Calibri" w:cs="Calibri"/>
          <w:sz w:val="22"/>
          <w:szCs w:val="22"/>
        </w:rPr>
        <w:t>textbook</w:t>
      </w:r>
      <w:r w:rsidRPr="00B10BE0">
        <w:rPr>
          <w:rFonts w:ascii="Calibri" w:hAnsi="Calibri" w:cs="Calibri"/>
          <w:sz w:val="22"/>
          <w:szCs w:val="22"/>
        </w:rPr>
        <w:t xml:space="preserve"> chapters (including section #) that provided any critical background information, (iii) web pages or additional sources of information. </w:t>
      </w:r>
    </w:p>
    <w:p w14:paraId="28C1092C" w14:textId="29D60BF6" w:rsidR="00B10BE0" w:rsidRPr="00B10BE0" w:rsidRDefault="00B10BE0" w:rsidP="00B10BE0">
      <w:pPr>
        <w:ind w:firstLine="360"/>
        <w:rPr>
          <w:rFonts w:ascii="Calibri" w:hAnsi="Calibri" w:cs="Calibri"/>
          <w:sz w:val="22"/>
          <w:szCs w:val="22"/>
        </w:rPr>
      </w:pPr>
      <w:r w:rsidRPr="00B10BE0">
        <w:rPr>
          <w:rFonts w:ascii="Calibri" w:hAnsi="Calibri" w:cs="Calibri"/>
          <w:sz w:val="22"/>
          <w:szCs w:val="22"/>
        </w:rPr>
        <w:t xml:space="preserve">To cite sources, you can numerically or “author year” provide the reference(s) when supporting your statements. For the example reference below, you might say and cite something in your essay like, “caves harbor phylogenetically distinct microbial lineages (Holmes et al 2001).” You clearly did not demonstrate this phylogenetic distinctness in cave microbes yourself, but the 2001 study did and that is where you gained the information. </w:t>
      </w:r>
    </w:p>
    <w:p w14:paraId="1089975B" w14:textId="77777777" w:rsidR="00B10BE0" w:rsidRPr="00B10BE0" w:rsidRDefault="00B10BE0" w:rsidP="00B10BE0">
      <w:pPr>
        <w:rPr>
          <w:rFonts w:ascii="Calibri" w:hAnsi="Calibri" w:cs="Calibri"/>
          <w:sz w:val="8"/>
          <w:szCs w:val="8"/>
          <w:u w:val="single"/>
        </w:rPr>
      </w:pPr>
    </w:p>
    <w:p w14:paraId="098044A5" w14:textId="77777777" w:rsidR="00B10BE0" w:rsidRPr="00B10BE0" w:rsidRDefault="00B10BE0" w:rsidP="00B10BE0">
      <w:pPr>
        <w:rPr>
          <w:rFonts w:ascii="Calibri" w:hAnsi="Calibri" w:cs="Calibri"/>
          <w:sz w:val="22"/>
          <w:szCs w:val="22"/>
          <w:u w:val="single"/>
        </w:rPr>
      </w:pPr>
      <w:r w:rsidRPr="00B10BE0">
        <w:rPr>
          <w:rFonts w:ascii="Calibri" w:hAnsi="Calibri" w:cs="Calibri"/>
          <w:sz w:val="22"/>
          <w:szCs w:val="22"/>
          <w:u w:val="single"/>
        </w:rPr>
        <w:t>Bibliographic citation example; feel free to use the citation format of any major journal.</w:t>
      </w:r>
    </w:p>
    <w:p w14:paraId="706BBE0B" w14:textId="37337ED9" w:rsidR="00B10BE0" w:rsidRDefault="00B10BE0" w:rsidP="00B10BE0">
      <w:pPr>
        <w:rPr>
          <w:rFonts w:ascii="Calibri" w:hAnsi="Calibri" w:cs="Calibri"/>
          <w:sz w:val="22"/>
          <w:szCs w:val="22"/>
        </w:rPr>
      </w:pPr>
      <w:r w:rsidRPr="00B10BE0">
        <w:rPr>
          <w:rFonts w:ascii="Calibri" w:hAnsi="Calibri" w:cs="Calibri"/>
          <w:sz w:val="22"/>
          <w:szCs w:val="22"/>
        </w:rPr>
        <w:t xml:space="preserve">Holmes, A.J., N.A. </w:t>
      </w:r>
      <w:proofErr w:type="spellStart"/>
      <w:r w:rsidRPr="00B10BE0">
        <w:rPr>
          <w:rFonts w:ascii="Calibri" w:hAnsi="Calibri" w:cs="Calibri"/>
          <w:sz w:val="22"/>
          <w:szCs w:val="22"/>
        </w:rPr>
        <w:t>Tujula</w:t>
      </w:r>
      <w:proofErr w:type="spellEnd"/>
      <w:r w:rsidRPr="00B10BE0">
        <w:rPr>
          <w:rFonts w:ascii="Calibri" w:hAnsi="Calibri" w:cs="Calibri"/>
          <w:sz w:val="22"/>
          <w:szCs w:val="22"/>
        </w:rPr>
        <w:t xml:space="preserve">, M. Holley, A. </w:t>
      </w:r>
      <w:proofErr w:type="spellStart"/>
      <w:r w:rsidRPr="00B10BE0">
        <w:rPr>
          <w:rFonts w:ascii="Calibri" w:hAnsi="Calibri" w:cs="Calibri"/>
          <w:sz w:val="22"/>
          <w:szCs w:val="22"/>
        </w:rPr>
        <w:t>Contos</w:t>
      </w:r>
      <w:proofErr w:type="spellEnd"/>
      <w:r w:rsidRPr="00B10BE0">
        <w:rPr>
          <w:rFonts w:ascii="Calibri" w:hAnsi="Calibri" w:cs="Calibri"/>
          <w:sz w:val="22"/>
          <w:szCs w:val="22"/>
        </w:rPr>
        <w:t xml:space="preserve">, J.M. James, P. Rogers, and M.R. </w:t>
      </w:r>
      <w:proofErr w:type="spellStart"/>
      <w:r w:rsidRPr="00B10BE0">
        <w:rPr>
          <w:rFonts w:ascii="Calibri" w:hAnsi="Calibri" w:cs="Calibri"/>
          <w:sz w:val="22"/>
          <w:szCs w:val="22"/>
        </w:rPr>
        <w:t>Gillings</w:t>
      </w:r>
      <w:proofErr w:type="spellEnd"/>
      <w:r w:rsidRPr="00B10BE0">
        <w:rPr>
          <w:rFonts w:ascii="Calibri" w:hAnsi="Calibri" w:cs="Calibri"/>
          <w:sz w:val="22"/>
          <w:szCs w:val="22"/>
        </w:rPr>
        <w:t xml:space="preserve">.  2001.  Phylogenetic structure of unusual aquatic microbial formations in </w:t>
      </w:r>
      <w:proofErr w:type="spellStart"/>
      <w:r w:rsidRPr="00B10BE0">
        <w:rPr>
          <w:rFonts w:ascii="Calibri" w:hAnsi="Calibri" w:cs="Calibri"/>
          <w:sz w:val="22"/>
          <w:szCs w:val="22"/>
        </w:rPr>
        <w:t>Nullarbor</w:t>
      </w:r>
      <w:proofErr w:type="spellEnd"/>
      <w:r w:rsidRPr="00B10BE0">
        <w:rPr>
          <w:rFonts w:ascii="Calibri" w:hAnsi="Calibri" w:cs="Calibri"/>
          <w:sz w:val="22"/>
          <w:szCs w:val="22"/>
        </w:rPr>
        <w:t xml:space="preserve"> caves, Australia.  Environmental Microbiology.  3:256-264.</w:t>
      </w:r>
    </w:p>
    <w:p w14:paraId="2E6CED7D" w14:textId="2144BD0A" w:rsidR="00611541" w:rsidRDefault="00611541">
      <w:pPr>
        <w:rPr>
          <w:rFonts w:ascii="Calibri" w:hAnsi="Calibri" w:cs="Calibri"/>
          <w:sz w:val="22"/>
          <w:szCs w:val="22"/>
        </w:rPr>
      </w:pPr>
    </w:p>
    <w:tbl>
      <w:tblPr>
        <w:tblpPr w:leftFromText="180" w:rightFromText="180" w:vertAnchor="text" w:horzAnchor="page" w:tblpX="726" w:tblpY="15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720"/>
        <w:gridCol w:w="810"/>
        <w:gridCol w:w="4410"/>
        <w:gridCol w:w="4140"/>
      </w:tblGrid>
      <w:tr w:rsidR="004909BF" w:rsidRPr="001133EA" w14:paraId="24A17E32" w14:textId="77777777" w:rsidTr="004909BF">
        <w:trPr>
          <w:trHeight w:val="144"/>
        </w:trPr>
        <w:tc>
          <w:tcPr>
            <w:tcW w:w="720" w:type="dxa"/>
            <w:shd w:val="clear" w:color="auto" w:fill="auto"/>
            <w:vAlign w:val="center"/>
          </w:tcPr>
          <w:p w14:paraId="61ECB7E3" w14:textId="77777777" w:rsidR="004909BF" w:rsidRPr="001133EA" w:rsidRDefault="004909BF" w:rsidP="007447D8">
            <w:pPr>
              <w:adjustRightInd w:val="0"/>
              <w:contextualSpacing/>
              <w:rPr>
                <w:rFonts w:ascii="Calibri" w:hAnsi="Calibri" w:cs="Calibri"/>
                <w:b/>
                <w:sz w:val="20"/>
                <w:szCs w:val="20"/>
              </w:rPr>
            </w:pPr>
            <w:r w:rsidRPr="001133EA">
              <w:rPr>
                <w:rFonts w:ascii="Calibri" w:hAnsi="Calibri" w:cs="Calibri"/>
                <w:b/>
                <w:sz w:val="20"/>
                <w:szCs w:val="20"/>
              </w:rPr>
              <w:lastRenderedPageBreak/>
              <w:t>Week</w:t>
            </w:r>
          </w:p>
        </w:tc>
        <w:tc>
          <w:tcPr>
            <w:tcW w:w="810" w:type="dxa"/>
            <w:vAlign w:val="center"/>
          </w:tcPr>
          <w:p w14:paraId="5157716E" w14:textId="77777777" w:rsidR="004909BF" w:rsidRPr="001133EA" w:rsidRDefault="004909BF" w:rsidP="007447D8">
            <w:pPr>
              <w:adjustRightInd w:val="0"/>
              <w:contextualSpacing/>
              <w:rPr>
                <w:rFonts w:ascii="Calibri" w:hAnsi="Calibri" w:cs="Calibri"/>
                <w:b/>
                <w:sz w:val="20"/>
                <w:szCs w:val="20"/>
              </w:rPr>
            </w:pPr>
            <w:r w:rsidRPr="001133EA">
              <w:rPr>
                <w:rFonts w:ascii="Calibri" w:hAnsi="Calibri" w:cs="Calibri"/>
                <w:b/>
                <w:sz w:val="20"/>
                <w:szCs w:val="20"/>
              </w:rPr>
              <w:t>Date</w:t>
            </w:r>
          </w:p>
        </w:tc>
        <w:tc>
          <w:tcPr>
            <w:tcW w:w="4410" w:type="dxa"/>
            <w:shd w:val="clear" w:color="auto" w:fill="auto"/>
            <w:vAlign w:val="center"/>
          </w:tcPr>
          <w:p w14:paraId="0C1B71EA" w14:textId="77777777" w:rsidR="004909BF" w:rsidRPr="001133EA" w:rsidRDefault="004909BF" w:rsidP="007447D8">
            <w:pPr>
              <w:adjustRightInd w:val="0"/>
              <w:contextualSpacing/>
              <w:rPr>
                <w:rFonts w:ascii="Calibri" w:hAnsi="Calibri" w:cs="Calibri"/>
                <w:b/>
                <w:sz w:val="20"/>
                <w:szCs w:val="20"/>
              </w:rPr>
            </w:pPr>
            <w:bookmarkStart w:id="0" w:name="_GoBack"/>
            <w:bookmarkEnd w:id="0"/>
            <w:r>
              <w:rPr>
                <w:rFonts w:ascii="Calibri" w:hAnsi="Calibri" w:cs="Calibri"/>
                <w:b/>
                <w:sz w:val="20"/>
                <w:szCs w:val="20"/>
              </w:rPr>
              <w:t>Focus Q and relevant t</w:t>
            </w:r>
            <w:r w:rsidRPr="001133EA">
              <w:rPr>
                <w:rFonts w:ascii="Calibri" w:hAnsi="Calibri" w:cs="Calibri"/>
                <w:b/>
                <w:sz w:val="20"/>
                <w:szCs w:val="20"/>
              </w:rPr>
              <w:t>opic</w:t>
            </w:r>
            <w:r>
              <w:rPr>
                <w:rFonts w:ascii="Calibri" w:hAnsi="Calibri" w:cs="Calibri"/>
                <w:b/>
                <w:sz w:val="20"/>
                <w:szCs w:val="20"/>
              </w:rPr>
              <w:t>s</w:t>
            </w:r>
          </w:p>
        </w:tc>
        <w:tc>
          <w:tcPr>
            <w:tcW w:w="4140" w:type="dxa"/>
            <w:shd w:val="clear" w:color="auto" w:fill="auto"/>
            <w:vAlign w:val="center"/>
          </w:tcPr>
          <w:p w14:paraId="13EDCB6B" w14:textId="77777777" w:rsidR="004909BF" w:rsidRPr="001133EA" w:rsidRDefault="004909BF" w:rsidP="007447D8">
            <w:pPr>
              <w:adjustRightInd w:val="0"/>
              <w:contextualSpacing/>
              <w:rPr>
                <w:rFonts w:ascii="Calibri" w:hAnsi="Calibri" w:cs="Calibri"/>
                <w:b/>
                <w:sz w:val="20"/>
                <w:szCs w:val="20"/>
              </w:rPr>
            </w:pPr>
            <w:r w:rsidRPr="001133EA">
              <w:rPr>
                <w:rFonts w:ascii="Calibri" w:hAnsi="Calibri" w:cs="Calibri"/>
                <w:b/>
                <w:sz w:val="20"/>
                <w:szCs w:val="20"/>
              </w:rPr>
              <w:t>Readings</w:t>
            </w:r>
            <w:r>
              <w:rPr>
                <w:rFonts w:ascii="Calibri" w:hAnsi="Calibri" w:cs="Calibri"/>
                <w:b/>
                <w:sz w:val="20"/>
                <w:szCs w:val="20"/>
              </w:rPr>
              <w:t xml:space="preserve"> (tentative, see Carmen for updates)</w:t>
            </w:r>
          </w:p>
        </w:tc>
      </w:tr>
      <w:tr w:rsidR="004909BF" w:rsidRPr="001133EA" w14:paraId="68360E3B" w14:textId="77777777" w:rsidTr="004909BF">
        <w:trPr>
          <w:trHeight w:val="144"/>
        </w:trPr>
        <w:tc>
          <w:tcPr>
            <w:tcW w:w="720" w:type="dxa"/>
            <w:shd w:val="clear" w:color="auto" w:fill="auto"/>
            <w:vAlign w:val="center"/>
          </w:tcPr>
          <w:p w14:paraId="62731216" w14:textId="77777777" w:rsidR="004909BF" w:rsidRPr="001133EA" w:rsidRDefault="004909BF" w:rsidP="007447D8">
            <w:pPr>
              <w:adjustRightInd w:val="0"/>
              <w:contextualSpacing/>
              <w:rPr>
                <w:rFonts w:ascii="Calibri" w:hAnsi="Calibri" w:cs="Calibri"/>
                <w:sz w:val="20"/>
                <w:szCs w:val="20"/>
              </w:rPr>
            </w:pPr>
            <w:r w:rsidRPr="001133EA">
              <w:rPr>
                <w:rFonts w:ascii="Calibri" w:hAnsi="Calibri" w:cs="Calibri"/>
                <w:sz w:val="20"/>
                <w:szCs w:val="20"/>
              </w:rPr>
              <w:t>1</w:t>
            </w:r>
          </w:p>
        </w:tc>
        <w:tc>
          <w:tcPr>
            <w:tcW w:w="810" w:type="dxa"/>
            <w:vAlign w:val="center"/>
          </w:tcPr>
          <w:p w14:paraId="7389D298" w14:textId="77777777" w:rsidR="004909BF" w:rsidRPr="00A65089" w:rsidRDefault="004909BF" w:rsidP="007447D8">
            <w:pPr>
              <w:adjustRightInd w:val="0"/>
              <w:contextualSpacing/>
              <w:rPr>
                <w:rFonts w:ascii="Calibri" w:hAnsi="Calibri" w:cs="Calibri"/>
                <w:sz w:val="20"/>
                <w:szCs w:val="20"/>
              </w:rPr>
            </w:pPr>
            <w:r w:rsidRPr="001133EA">
              <w:rPr>
                <w:rFonts w:ascii="Calibri" w:hAnsi="Calibri" w:cs="Calibri"/>
                <w:sz w:val="20"/>
                <w:szCs w:val="20"/>
              </w:rPr>
              <w:t>Jan 11</w:t>
            </w:r>
          </w:p>
        </w:tc>
        <w:tc>
          <w:tcPr>
            <w:tcW w:w="4410" w:type="dxa"/>
            <w:shd w:val="clear" w:color="auto" w:fill="auto"/>
            <w:vAlign w:val="center"/>
          </w:tcPr>
          <w:p w14:paraId="6C4AC987" w14:textId="0F53C6D5" w:rsidR="004909BF" w:rsidRDefault="004909BF" w:rsidP="007447D8">
            <w:pPr>
              <w:adjustRightInd w:val="0"/>
              <w:contextualSpacing/>
              <w:rPr>
                <w:rFonts w:ascii="Calibri" w:hAnsi="Calibri" w:cs="Calibri"/>
                <w:color w:val="FF0000"/>
                <w:sz w:val="22"/>
                <w:szCs w:val="22"/>
              </w:rPr>
            </w:pPr>
            <w:r>
              <w:rPr>
                <w:rFonts w:ascii="Calibri" w:hAnsi="Calibri" w:cs="Calibri"/>
                <w:color w:val="FF0000"/>
                <w:sz w:val="22"/>
                <w:szCs w:val="22"/>
              </w:rPr>
              <w:t>Why are we here (in this class)?</w:t>
            </w:r>
          </w:p>
          <w:p w14:paraId="0C223097" w14:textId="7932B1A8" w:rsidR="004909BF" w:rsidRPr="009A0A39" w:rsidRDefault="004909BF" w:rsidP="007447D8">
            <w:pPr>
              <w:adjustRightInd w:val="0"/>
              <w:contextualSpacing/>
              <w:rPr>
                <w:rFonts w:ascii="Calibri" w:hAnsi="Calibri" w:cs="Calibri"/>
                <w:sz w:val="18"/>
                <w:szCs w:val="18"/>
              </w:rPr>
            </w:pPr>
            <w:r w:rsidRPr="009A0A39">
              <w:rPr>
                <w:rFonts w:ascii="Calibri" w:hAnsi="Calibri" w:cs="Calibri"/>
                <w:sz w:val="18"/>
                <w:szCs w:val="18"/>
              </w:rPr>
              <w:t>(</w:t>
            </w:r>
            <w:r>
              <w:rPr>
                <w:rFonts w:ascii="Calibri" w:hAnsi="Calibri" w:cs="Calibri"/>
                <w:sz w:val="18"/>
                <w:szCs w:val="18"/>
              </w:rPr>
              <w:t xml:space="preserve">introductions, class format, syllabus &amp; scheduling; </w:t>
            </w:r>
            <w:r w:rsidRPr="009A0A39">
              <w:rPr>
                <w:rFonts w:ascii="Calibri" w:hAnsi="Calibri" w:cs="Calibri"/>
                <w:sz w:val="18"/>
                <w:szCs w:val="18"/>
              </w:rPr>
              <w:t>how to read a paper</w:t>
            </w:r>
            <w:r>
              <w:rPr>
                <w:rFonts w:ascii="Calibri" w:hAnsi="Calibri" w:cs="Calibri"/>
                <w:sz w:val="18"/>
                <w:szCs w:val="18"/>
              </w:rPr>
              <w:t>; some big ecological Qs</w:t>
            </w:r>
            <w:r w:rsidRPr="009A0A39">
              <w:rPr>
                <w:rFonts w:ascii="Calibri" w:hAnsi="Calibri" w:cs="Calibri"/>
                <w:sz w:val="18"/>
                <w:szCs w:val="18"/>
              </w:rPr>
              <w:t>)</w:t>
            </w:r>
          </w:p>
        </w:tc>
        <w:tc>
          <w:tcPr>
            <w:tcW w:w="4140" w:type="dxa"/>
            <w:shd w:val="clear" w:color="auto" w:fill="auto"/>
            <w:vAlign w:val="center"/>
          </w:tcPr>
          <w:p w14:paraId="16AEBDBE" w14:textId="77777777" w:rsidR="004909BF" w:rsidRDefault="004909BF" w:rsidP="007447D8">
            <w:pPr>
              <w:adjustRightInd w:val="0"/>
              <w:contextualSpacing/>
              <w:rPr>
                <w:rFonts w:ascii="Calibri" w:hAnsi="Calibri" w:cs="Calibri"/>
                <w:color w:val="000000" w:themeColor="text1"/>
                <w:sz w:val="12"/>
                <w:szCs w:val="12"/>
              </w:rPr>
            </w:pPr>
            <w:r>
              <w:rPr>
                <w:rFonts w:ascii="Calibri" w:hAnsi="Calibri" w:cs="Calibri"/>
                <w:color w:val="000000" w:themeColor="text1"/>
                <w:sz w:val="12"/>
                <w:szCs w:val="12"/>
              </w:rPr>
              <w:t xml:space="preserve">1. </w:t>
            </w:r>
            <w:proofErr w:type="spellStart"/>
            <w:r>
              <w:rPr>
                <w:rFonts w:ascii="Calibri" w:hAnsi="Calibri" w:cs="Calibri"/>
                <w:color w:val="000000" w:themeColor="text1"/>
                <w:sz w:val="12"/>
                <w:szCs w:val="12"/>
              </w:rPr>
              <w:t>Antwis</w:t>
            </w:r>
            <w:proofErr w:type="spellEnd"/>
            <w:r>
              <w:rPr>
                <w:rFonts w:ascii="Calibri" w:hAnsi="Calibri" w:cs="Calibri"/>
                <w:color w:val="000000" w:themeColor="text1"/>
                <w:sz w:val="12"/>
                <w:szCs w:val="12"/>
              </w:rPr>
              <w:t xml:space="preserve"> et al. 2017. </w:t>
            </w:r>
            <w:hyperlink r:id="rId17" w:history="1">
              <w:r w:rsidRPr="00303B7E">
                <w:rPr>
                  <w:rStyle w:val="Hyperlink"/>
                  <w:rFonts w:ascii="Calibri" w:hAnsi="Calibri" w:cs="Calibri"/>
                  <w:sz w:val="12"/>
                  <w:szCs w:val="12"/>
                </w:rPr>
                <w:t>Fifty important research questions in microbial ecology</w:t>
              </w:r>
            </w:hyperlink>
            <w:r>
              <w:rPr>
                <w:rFonts w:ascii="Calibri" w:hAnsi="Calibri" w:cs="Calibri"/>
                <w:color w:val="000000" w:themeColor="text1"/>
                <w:sz w:val="12"/>
                <w:szCs w:val="12"/>
              </w:rPr>
              <w:t xml:space="preserve">. </w:t>
            </w:r>
            <w:r>
              <w:rPr>
                <w:rFonts w:ascii="Calibri" w:hAnsi="Calibri" w:cs="Calibri"/>
                <w:i/>
                <w:color w:val="000000" w:themeColor="text1"/>
                <w:sz w:val="12"/>
                <w:szCs w:val="12"/>
              </w:rPr>
              <w:t xml:space="preserve">FEMS Microbial Ecology. </w:t>
            </w:r>
            <w:r>
              <w:rPr>
                <w:rFonts w:ascii="Calibri" w:hAnsi="Calibri" w:cs="Calibri"/>
                <w:color w:val="000000" w:themeColor="text1"/>
                <w:sz w:val="12"/>
                <w:szCs w:val="12"/>
              </w:rPr>
              <w:t>5: fix044.</w:t>
            </w:r>
          </w:p>
          <w:p w14:paraId="48B1CDEE" w14:textId="77777777" w:rsidR="004909BF" w:rsidRPr="00303B7E" w:rsidRDefault="004909BF" w:rsidP="007447D8">
            <w:pPr>
              <w:adjustRightInd w:val="0"/>
              <w:contextualSpacing/>
              <w:rPr>
                <w:rFonts w:ascii="Calibri" w:hAnsi="Calibri" w:cs="Calibri"/>
                <w:color w:val="000000" w:themeColor="text1"/>
                <w:sz w:val="12"/>
                <w:szCs w:val="12"/>
              </w:rPr>
            </w:pPr>
            <w:r>
              <w:rPr>
                <w:rFonts w:ascii="Calibri" w:hAnsi="Calibri" w:cs="Calibri"/>
                <w:color w:val="000000" w:themeColor="text1"/>
                <w:sz w:val="12"/>
                <w:szCs w:val="12"/>
              </w:rPr>
              <w:t xml:space="preserve">2. Lennon &amp; </w:t>
            </w:r>
            <w:proofErr w:type="spellStart"/>
            <w:r>
              <w:rPr>
                <w:rFonts w:ascii="Calibri" w:hAnsi="Calibri" w:cs="Calibri"/>
                <w:color w:val="000000" w:themeColor="text1"/>
                <w:sz w:val="12"/>
                <w:szCs w:val="12"/>
              </w:rPr>
              <w:t>Locey</w:t>
            </w:r>
            <w:proofErr w:type="spellEnd"/>
            <w:r>
              <w:rPr>
                <w:rFonts w:ascii="Calibri" w:hAnsi="Calibri" w:cs="Calibri"/>
                <w:color w:val="000000" w:themeColor="text1"/>
                <w:sz w:val="12"/>
                <w:szCs w:val="12"/>
              </w:rPr>
              <w:t xml:space="preserve">. 2017. </w:t>
            </w:r>
            <w:hyperlink r:id="rId18" w:history="1">
              <w:r w:rsidRPr="00471086">
                <w:rPr>
                  <w:rStyle w:val="Hyperlink"/>
                  <w:rFonts w:ascii="Calibri" w:hAnsi="Calibri" w:cs="Calibri"/>
                  <w:sz w:val="12"/>
                  <w:szCs w:val="12"/>
                </w:rPr>
                <w:t>Macroecology for microbiology</w:t>
              </w:r>
            </w:hyperlink>
            <w:r w:rsidRPr="00471086">
              <w:rPr>
                <w:rFonts w:ascii="Calibri" w:hAnsi="Calibri" w:cs="Calibri"/>
                <w:color w:val="000000" w:themeColor="text1"/>
                <w:sz w:val="12"/>
                <w:szCs w:val="12"/>
              </w:rPr>
              <w:t xml:space="preserve">. </w:t>
            </w:r>
            <w:proofErr w:type="spellStart"/>
            <w:r w:rsidRPr="009A0A39">
              <w:rPr>
                <w:rFonts w:ascii="Calibri" w:hAnsi="Calibri" w:cs="Calibri"/>
                <w:i/>
                <w:color w:val="000000" w:themeColor="text1"/>
                <w:sz w:val="12"/>
                <w:szCs w:val="12"/>
              </w:rPr>
              <w:t>Env</w:t>
            </w:r>
            <w:proofErr w:type="spellEnd"/>
            <w:r w:rsidRPr="009A0A39">
              <w:rPr>
                <w:rFonts w:ascii="Calibri" w:hAnsi="Calibri" w:cs="Calibri"/>
                <w:i/>
                <w:color w:val="000000" w:themeColor="text1"/>
                <w:sz w:val="12"/>
                <w:szCs w:val="12"/>
              </w:rPr>
              <w:t xml:space="preserve">. </w:t>
            </w:r>
            <w:proofErr w:type="spellStart"/>
            <w:r w:rsidRPr="009A0A39">
              <w:rPr>
                <w:rFonts w:ascii="Calibri" w:hAnsi="Calibri" w:cs="Calibri"/>
                <w:i/>
                <w:color w:val="000000" w:themeColor="text1"/>
                <w:sz w:val="12"/>
                <w:szCs w:val="12"/>
              </w:rPr>
              <w:t>Microbiol</w:t>
            </w:r>
            <w:proofErr w:type="spellEnd"/>
            <w:r w:rsidRPr="009A0A39">
              <w:rPr>
                <w:rFonts w:ascii="Calibri" w:hAnsi="Calibri" w:cs="Calibri"/>
                <w:i/>
                <w:color w:val="000000" w:themeColor="text1"/>
                <w:sz w:val="12"/>
                <w:szCs w:val="12"/>
              </w:rPr>
              <w:t>. Reports</w:t>
            </w:r>
            <w:r w:rsidRPr="00471086">
              <w:rPr>
                <w:rFonts w:ascii="Calibri" w:hAnsi="Calibri" w:cs="Calibri"/>
                <w:color w:val="000000" w:themeColor="text1"/>
                <w:sz w:val="12"/>
                <w:szCs w:val="12"/>
              </w:rPr>
              <w:t xml:space="preserve">. </w:t>
            </w:r>
          </w:p>
        </w:tc>
      </w:tr>
      <w:tr w:rsidR="004909BF" w:rsidRPr="001133EA" w14:paraId="430EFEDF" w14:textId="77777777" w:rsidTr="004909BF">
        <w:trPr>
          <w:trHeight w:val="144"/>
        </w:trPr>
        <w:tc>
          <w:tcPr>
            <w:tcW w:w="720" w:type="dxa"/>
            <w:shd w:val="clear" w:color="auto" w:fill="auto"/>
            <w:vAlign w:val="center"/>
          </w:tcPr>
          <w:p w14:paraId="7CCCE76A" w14:textId="77777777" w:rsidR="004909BF" w:rsidRPr="001133EA" w:rsidRDefault="004909BF" w:rsidP="007447D8">
            <w:pPr>
              <w:adjustRightInd w:val="0"/>
              <w:contextualSpacing/>
              <w:rPr>
                <w:rFonts w:ascii="Calibri" w:hAnsi="Calibri" w:cs="Calibri"/>
                <w:sz w:val="20"/>
                <w:szCs w:val="20"/>
              </w:rPr>
            </w:pPr>
            <w:r w:rsidRPr="001133EA">
              <w:rPr>
                <w:rFonts w:ascii="Calibri" w:hAnsi="Calibri" w:cs="Calibri"/>
                <w:sz w:val="20"/>
                <w:szCs w:val="20"/>
              </w:rPr>
              <w:t>2</w:t>
            </w:r>
          </w:p>
        </w:tc>
        <w:tc>
          <w:tcPr>
            <w:tcW w:w="810" w:type="dxa"/>
            <w:vAlign w:val="center"/>
          </w:tcPr>
          <w:p w14:paraId="5BD6C29F" w14:textId="77777777" w:rsidR="004909BF" w:rsidRPr="001133EA" w:rsidRDefault="004909BF" w:rsidP="007447D8">
            <w:pPr>
              <w:adjustRightInd w:val="0"/>
              <w:contextualSpacing/>
              <w:rPr>
                <w:rFonts w:ascii="Calibri" w:hAnsi="Calibri" w:cs="Calibri"/>
                <w:sz w:val="20"/>
                <w:szCs w:val="20"/>
              </w:rPr>
            </w:pPr>
            <w:r w:rsidRPr="001133EA">
              <w:rPr>
                <w:rFonts w:ascii="Calibri" w:hAnsi="Calibri" w:cs="Calibri"/>
                <w:sz w:val="20"/>
                <w:szCs w:val="20"/>
              </w:rPr>
              <w:t>Jan 18</w:t>
            </w:r>
          </w:p>
        </w:tc>
        <w:tc>
          <w:tcPr>
            <w:tcW w:w="4410" w:type="dxa"/>
            <w:shd w:val="clear" w:color="auto" w:fill="auto"/>
            <w:vAlign w:val="center"/>
          </w:tcPr>
          <w:p w14:paraId="4F7316D3" w14:textId="77777777" w:rsidR="004909BF" w:rsidRDefault="004909BF" w:rsidP="007447D8">
            <w:pPr>
              <w:adjustRightInd w:val="0"/>
              <w:contextualSpacing/>
              <w:rPr>
                <w:rFonts w:ascii="Calibri" w:hAnsi="Calibri" w:cs="Calibri"/>
                <w:color w:val="FF0000"/>
                <w:sz w:val="22"/>
                <w:szCs w:val="22"/>
              </w:rPr>
            </w:pPr>
            <w:r w:rsidRPr="001133EA">
              <w:rPr>
                <w:rFonts w:ascii="Calibri" w:hAnsi="Calibri" w:cs="Calibri"/>
                <w:color w:val="FF0000"/>
                <w:sz w:val="22"/>
                <w:szCs w:val="22"/>
              </w:rPr>
              <w:t xml:space="preserve">What </w:t>
            </w:r>
            <w:r>
              <w:rPr>
                <w:rFonts w:ascii="Calibri" w:hAnsi="Calibri" w:cs="Calibri"/>
                <w:color w:val="FF0000"/>
                <w:sz w:val="22"/>
                <w:szCs w:val="22"/>
              </w:rPr>
              <w:t>should we</w:t>
            </w:r>
            <w:r w:rsidRPr="001133EA">
              <w:rPr>
                <w:rFonts w:ascii="Calibri" w:hAnsi="Calibri" w:cs="Calibri"/>
                <w:color w:val="FF0000"/>
                <w:sz w:val="22"/>
                <w:szCs w:val="22"/>
              </w:rPr>
              <w:t xml:space="preserve"> count? </w:t>
            </w:r>
          </w:p>
          <w:p w14:paraId="0D3F7C0A" w14:textId="77777777" w:rsidR="004909BF" w:rsidRPr="00372B01" w:rsidRDefault="004909BF" w:rsidP="007447D8">
            <w:pPr>
              <w:adjustRightInd w:val="0"/>
              <w:contextualSpacing/>
              <w:rPr>
                <w:rFonts w:ascii="Calibri" w:hAnsi="Calibri" w:cs="Calibri"/>
                <w:sz w:val="18"/>
                <w:szCs w:val="18"/>
              </w:rPr>
            </w:pPr>
            <w:r w:rsidRPr="00372B01">
              <w:rPr>
                <w:rFonts w:ascii="Calibri" w:hAnsi="Calibri" w:cs="Calibri"/>
                <w:color w:val="000000" w:themeColor="text1"/>
                <w:sz w:val="18"/>
                <w:szCs w:val="18"/>
              </w:rPr>
              <w:t>(</w:t>
            </w:r>
            <w:r>
              <w:rPr>
                <w:rFonts w:ascii="Calibri" w:hAnsi="Calibri" w:cs="Calibri"/>
                <w:color w:val="000000" w:themeColor="text1"/>
                <w:sz w:val="18"/>
                <w:szCs w:val="18"/>
              </w:rPr>
              <w:t xml:space="preserve">OTU/populations, </w:t>
            </w:r>
            <w:r w:rsidRPr="00372B01">
              <w:rPr>
                <w:rFonts w:ascii="Calibri" w:hAnsi="Calibri" w:cs="Calibri"/>
                <w:color w:val="000000" w:themeColor="text1"/>
                <w:sz w:val="18"/>
                <w:szCs w:val="18"/>
              </w:rPr>
              <w:t xml:space="preserve">species concepts, </w:t>
            </w:r>
            <w:r>
              <w:rPr>
                <w:rFonts w:ascii="Calibri" w:hAnsi="Calibri" w:cs="Calibri"/>
                <w:color w:val="000000" w:themeColor="text1"/>
                <w:sz w:val="18"/>
                <w:szCs w:val="18"/>
              </w:rPr>
              <w:t>diversity</w:t>
            </w:r>
            <w:r w:rsidRPr="00372B01">
              <w:rPr>
                <w:rFonts w:ascii="Calibri" w:hAnsi="Calibri" w:cs="Calibri"/>
                <w:color w:val="000000" w:themeColor="text1"/>
                <w:sz w:val="18"/>
                <w:szCs w:val="18"/>
              </w:rPr>
              <w:t xml:space="preserve">) </w:t>
            </w:r>
          </w:p>
        </w:tc>
        <w:tc>
          <w:tcPr>
            <w:tcW w:w="4140" w:type="dxa"/>
            <w:shd w:val="clear" w:color="auto" w:fill="auto"/>
            <w:vAlign w:val="center"/>
          </w:tcPr>
          <w:p w14:paraId="066198AF" w14:textId="77777777" w:rsidR="004909BF" w:rsidRPr="00C31F6B" w:rsidRDefault="004909BF" w:rsidP="009C7223">
            <w:pPr>
              <w:adjustRightInd w:val="0"/>
              <w:contextualSpacing/>
              <w:rPr>
                <w:rFonts w:ascii="Calibri" w:hAnsi="Calibri" w:cs="Calibri"/>
                <w:color w:val="000000" w:themeColor="text1"/>
                <w:sz w:val="12"/>
                <w:szCs w:val="12"/>
              </w:rPr>
            </w:pPr>
            <w:r w:rsidRPr="00C31F6B">
              <w:rPr>
                <w:rFonts w:ascii="Calibri" w:hAnsi="Calibri" w:cs="Calibri"/>
                <w:color w:val="000000" w:themeColor="text1"/>
                <w:sz w:val="12"/>
                <w:szCs w:val="12"/>
              </w:rPr>
              <w:t xml:space="preserve">1. OX Cordero, MF </w:t>
            </w:r>
            <w:proofErr w:type="spellStart"/>
            <w:r w:rsidRPr="00C31F6B">
              <w:rPr>
                <w:rFonts w:ascii="Calibri" w:hAnsi="Calibri" w:cs="Calibri"/>
                <w:color w:val="000000" w:themeColor="text1"/>
                <w:sz w:val="12"/>
                <w:szCs w:val="12"/>
              </w:rPr>
              <w:t>Polz</w:t>
            </w:r>
            <w:proofErr w:type="spellEnd"/>
            <w:r w:rsidRPr="00C31F6B">
              <w:rPr>
                <w:rFonts w:ascii="Calibri" w:hAnsi="Calibri" w:cs="Calibri"/>
                <w:color w:val="000000" w:themeColor="text1"/>
                <w:sz w:val="12"/>
                <w:szCs w:val="12"/>
              </w:rPr>
              <w:t xml:space="preserve">. 2014 </w:t>
            </w:r>
            <w:hyperlink r:id="rId19" w:history="1">
              <w:r w:rsidRPr="00C31F6B">
                <w:rPr>
                  <w:rStyle w:val="Hyperlink"/>
                  <w:rFonts w:ascii="Calibri" w:hAnsi="Calibri" w:cs="Calibri"/>
                  <w:sz w:val="12"/>
                  <w:szCs w:val="12"/>
                </w:rPr>
                <w:t>Explaining microbial genomic diversity in light of evolutionary ecology</w:t>
              </w:r>
            </w:hyperlink>
            <w:r w:rsidRPr="00C31F6B">
              <w:rPr>
                <w:rFonts w:ascii="Calibri" w:hAnsi="Calibri" w:cs="Calibri"/>
                <w:color w:val="000000" w:themeColor="text1"/>
                <w:sz w:val="12"/>
                <w:szCs w:val="12"/>
              </w:rPr>
              <w:t>. </w:t>
            </w:r>
            <w:r w:rsidRPr="00C31F6B">
              <w:rPr>
                <w:rFonts w:ascii="Calibri" w:hAnsi="Calibri" w:cs="Calibri"/>
                <w:i/>
                <w:color w:val="000000" w:themeColor="text1"/>
                <w:sz w:val="12"/>
                <w:szCs w:val="12"/>
              </w:rPr>
              <w:t>Nature Reviews in Microbiology</w:t>
            </w:r>
            <w:r w:rsidRPr="00C31F6B">
              <w:rPr>
                <w:rFonts w:ascii="Calibri" w:hAnsi="Calibri" w:cs="Calibri"/>
                <w:color w:val="000000" w:themeColor="text1"/>
                <w:sz w:val="12"/>
                <w:szCs w:val="12"/>
              </w:rPr>
              <w:t>. 12: 263–273</w:t>
            </w:r>
            <w:r w:rsidRPr="00C31F6B">
              <w:rPr>
                <w:rStyle w:val="Hyperlink"/>
                <w:rFonts w:ascii="Calibri" w:hAnsi="Calibri" w:cs="Calibri"/>
                <w:color w:val="000000" w:themeColor="text1"/>
                <w:sz w:val="12"/>
                <w:szCs w:val="12"/>
              </w:rPr>
              <w:t xml:space="preserve"> </w:t>
            </w:r>
            <w:r w:rsidRPr="00C31F6B">
              <w:rPr>
                <w:rFonts w:ascii="Calibri" w:hAnsi="Calibri" w:cs="Calibri"/>
                <w:color w:val="000000" w:themeColor="text1"/>
                <w:sz w:val="12"/>
                <w:szCs w:val="12"/>
              </w:rPr>
              <w:t xml:space="preserve"> </w:t>
            </w:r>
          </w:p>
          <w:p w14:paraId="692B2F50" w14:textId="77777777" w:rsidR="004909BF" w:rsidRPr="00C31F6B" w:rsidRDefault="004909BF" w:rsidP="009C7223">
            <w:pPr>
              <w:adjustRightInd w:val="0"/>
              <w:contextualSpacing/>
              <w:rPr>
                <w:rFonts w:ascii="Calibri" w:hAnsi="Calibri" w:cs="Calibri"/>
                <w:color w:val="000000" w:themeColor="text1"/>
                <w:sz w:val="12"/>
                <w:szCs w:val="12"/>
              </w:rPr>
            </w:pPr>
            <w:r w:rsidRPr="00C31F6B">
              <w:rPr>
                <w:rFonts w:ascii="Calibri" w:hAnsi="Calibri" w:cs="Calibri"/>
                <w:color w:val="000000" w:themeColor="text1"/>
                <w:sz w:val="12"/>
                <w:szCs w:val="12"/>
              </w:rPr>
              <w:t xml:space="preserve">2. </w:t>
            </w:r>
            <w:proofErr w:type="spellStart"/>
            <w:r w:rsidRPr="00C31F6B">
              <w:rPr>
                <w:rFonts w:ascii="Calibri" w:hAnsi="Calibri" w:cs="Calibri"/>
                <w:color w:val="000000" w:themeColor="text1"/>
                <w:sz w:val="12"/>
                <w:szCs w:val="12"/>
              </w:rPr>
              <w:t>Louca</w:t>
            </w:r>
            <w:proofErr w:type="spellEnd"/>
            <w:r w:rsidRPr="00C31F6B">
              <w:rPr>
                <w:rFonts w:ascii="Calibri" w:hAnsi="Calibri" w:cs="Calibri"/>
                <w:color w:val="000000" w:themeColor="text1"/>
                <w:sz w:val="12"/>
                <w:szCs w:val="12"/>
              </w:rPr>
              <w:t xml:space="preserve"> et al. 2018. </w:t>
            </w:r>
            <w:hyperlink r:id="rId20" w:history="1">
              <w:r w:rsidRPr="00C31F6B">
                <w:rPr>
                  <w:rStyle w:val="Hyperlink"/>
                  <w:rFonts w:ascii="Calibri" w:hAnsi="Calibri" w:cs="Calibri"/>
                  <w:bCs/>
                  <w:sz w:val="12"/>
                  <w:szCs w:val="12"/>
                </w:rPr>
                <w:t>Function and functional redundancy in microbial systems</w:t>
              </w:r>
            </w:hyperlink>
            <w:r w:rsidRPr="00C31F6B">
              <w:rPr>
                <w:rFonts w:ascii="Calibri" w:hAnsi="Calibri" w:cs="Calibri"/>
                <w:color w:val="000000" w:themeColor="text1"/>
                <w:sz w:val="12"/>
                <w:szCs w:val="12"/>
              </w:rPr>
              <w:t>. </w:t>
            </w:r>
            <w:r w:rsidRPr="00C31F6B">
              <w:rPr>
                <w:rFonts w:ascii="Calibri" w:hAnsi="Calibri" w:cs="Calibri"/>
                <w:i/>
                <w:iCs/>
                <w:color w:val="000000" w:themeColor="text1"/>
                <w:sz w:val="12"/>
                <w:szCs w:val="12"/>
              </w:rPr>
              <w:t>Nature Ecology &amp; Evolution</w:t>
            </w:r>
            <w:r w:rsidRPr="00C31F6B">
              <w:rPr>
                <w:rFonts w:ascii="Calibri" w:hAnsi="Calibri" w:cs="Calibri"/>
                <w:color w:val="000000" w:themeColor="text1"/>
                <w:sz w:val="12"/>
                <w:szCs w:val="12"/>
              </w:rPr>
              <w:t>. 2: 936-943.</w:t>
            </w:r>
          </w:p>
          <w:p w14:paraId="32E62B11" w14:textId="38C303AD" w:rsidR="004909BF" w:rsidRPr="001133EA" w:rsidRDefault="004909BF" w:rsidP="009C7223">
            <w:pPr>
              <w:adjustRightInd w:val="0"/>
              <w:contextualSpacing/>
              <w:rPr>
                <w:rFonts w:ascii="Calibri" w:hAnsi="Calibri" w:cs="Calibri"/>
                <w:color w:val="000000" w:themeColor="text1"/>
                <w:sz w:val="12"/>
                <w:szCs w:val="12"/>
              </w:rPr>
            </w:pPr>
            <w:r w:rsidRPr="00C31F6B">
              <w:rPr>
                <w:rFonts w:ascii="Calibri" w:hAnsi="Calibri" w:cs="Calibri"/>
                <w:color w:val="000000" w:themeColor="text1"/>
                <w:sz w:val="12"/>
                <w:szCs w:val="12"/>
              </w:rPr>
              <w:t xml:space="preserve">[ </w:t>
            </w:r>
            <w:r w:rsidRPr="00C31F6B">
              <w:rPr>
                <w:rFonts w:ascii="Calibri" w:hAnsi="Calibri" w:cs="Calibri"/>
                <w:i/>
                <w:color w:val="000000" w:themeColor="text1"/>
                <w:sz w:val="12"/>
                <w:szCs w:val="12"/>
              </w:rPr>
              <w:t>need diversity primer?</w:t>
            </w:r>
            <w:r w:rsidRPr="00C31F6B">
              <w:rPr>
                <w:rFonts w:ascii="Calibri" w:hAnsi="Calibri" w:cs="Calibri"/>
                <w:color w:val="000000" w:themeColor="text1"/>
                <w:sz w:val="12"/>
                <w:szCs w:val="12"/>
              </w:rPr>
              <w:t xml:space="preserve"> Consider ‘</w:t>
            </w:r>
            <w:hyperlink r:id="rId21" w:history="1">
              <w:r w:rsidRPr="00C31F6B">
                <w:rPr>
                  <w:rStyle w:val="Hyperlink"/>
                  <w:rFonts w:ascii="Calibri" w:hAnsi="Calibri" w:cs="Calibri"/>
                  <w:sz w:val="12"/>
                  <w:szCs w:val="12"/>
                </w:rPr>
                <w:t>Counting the uncountable</w:t>
              </w:r>
            </w:hyperlink>
            <w:r w:rsidRPr="00C31F6B">
              <w:rPr>
                <w:rFonts w:ascii="Calibri" w:hAnsi="Calibri" w:cs="Calibri"/>
                <w:color w:val="000000" w:themeColor="text1"/>
                <w:sz w:val="12"/>
                <w:szCs w:val="12"/>
              </w:rPr>
              <w:t>‘ or ‘</w:t>
            </w:r>
            <w:hyperlink r:id="rId22" w:history="1">
              <w:r w:rsidRPr="00C31F6B">
                <w:rPr>
                  <w:rStyle w:val="Hyperlink"/>
                  <w:rFonts w:ascii="Calibri" w:hAnsi="Calibri" w:cs="Calibri"/>
                  <w:sz w:val="12"/>
                  <w:szCs w:val="12"/>
                </w:rPr>
                <w:t>Species divergence and the measurement of microbial diversity</w:t>
              </w:r>
            </w:hyperlink>
            <w:r w:rsidRPr="00C31F6B">
              <w:rPr>
                <w:rFonts w:ascii="Calibri" w:hAnsi="Calibri" w:cs="Calibri"/>
                <w:color w:val="000000" w:themeColor="text1"/>
                <w:sz w:val="12"/>
                <w:szCs w:val="12"/>
              </w:rPr>
              <w:t>’ or ‘</w:t>
            </w:r>
            <w:hyperlink r:id="rId23" w:history="1">
              <w:r w:rsidRPr="00C31F6B">
                <w:rPr>
                  <w:rStyle w:val="Hyperlink"/>
                  <w:rFonts w:ascii="Calibri" w:hAnsi="Calibri" w:cs="Calibri"/>
                  <w:sz w:val="12"/>
                  <w:szCs w:val="12"/>
                </w:rPr>
                <w:t>Diversity is the question, not the answer</w:t>
              </w:r>
            </w:hyperlink>
            <w:r w:rsidRPr="00C31F6B">
              <w:rPr>
                <w:rFonts w:ascii="Calibri" w:hAnsi="Calibri" w:cs="Calibri"/>
                <w:color w:val="000000" w:themeColor="text1"/>
                <w:sz w:val="12"/>
                <w:szCs w:val="12"/>
              </w:rPr>
              <w:t>’ or online tutorial (</w:t>
            </w:r>
            <w:hyperlink r:id="rId24" w:history="1">
              <w:r w:rsidRPr="00C31F6B">
                <w:rPr>
                  <w:rStyle w:val="Hyperlink"/>
                  <w:rFonts w:ascii="Calibri" w:hAnsi="Calibri" w:cs="Calibri"/>
                  <w:sz w:val="12"/>
                  <w:szCs w:val="12"/>
                </w:rPr>
                <w:t>here</w:t>
              </w:r>
            </w:hyperlink>
            <w:r w:rsidRPr="00C31F6B">
              <w:rPr>
                <w:rFonts w:ascii="Calibri" w:hAnsi="Calibri" w:cs="Calibri"/>
                <w:color w:val="000000" w:themeColor="text1"/>
                <w:sz w:val="12"/>
                <w:szCs w:val="12"/>
              </w:rPr>
              <w:t>) ]</w:t>
            </w:r>
          </w:p>
        </w:tc>
      </w:tr>
      <w:tr w:rsidR="004909BF" w:rsidRPr="001133EA" w14:paraId="3932A8A5" w14:textId="77777777" w:rsidTr="004909BF">
        <w:trPr>
          <w:trHeight w:val="144"/>
        </w:trPr>
        <w:tc>
          <w:tcPr>
            <w:tcW w:w="720" w:type="dxa"/>
            <w:shd w:val="clear" w:color="auto" w:fill="auto"/>
            <w:vAlign w:val="center"/>
          </w:tcPr>
          <w:p w14:paraId="315486BB" w14:textId="77777777" w:rsidR="004909BF" w:rsidRPr="001133EA" w:rsidRDefault="004909BF" w:rsidP="007447D8">
            <w:pPr>
              <w:adjustRightInd w:val="0"/>
              <w:contextualSpacing/>
              <w:rPr>
                <w:rFonts w:ascii="Calibri" w:hAnsi="Calibri" w:cs="Calibri"/>
                <w:sz w:val="20"/>
                <w:szCs w:val="20"/>
              </w:rPr>
            </w:pPr>
            <w:r w:rsidRPr="001133EA">
              <w:rPr>
                <w:rFonts w:ascii="Calibri" w:hAnsi="Calibri" w:cs="Calibri"/>
                <w:sz w:val="20"/>
                <w:szCs w:val="20"/>
              </w:rPr>
              <w:t>3</w:t>
            </w:r>
          </w:p>
        </w:tc>
        <w:tc>
          <w:tcPr>
            <w:tcW w:w="810" w:type="dxa"/>
            <w:vAlign w:val="center"/>
          </w:tcPr>
          <w:p w14:paraId="12C185FC" w14:textId="77777777" w:rsidR="004909BF" w:rsidRPr="001133EA" w:rsidRDefault="004909BF" w:rsidP="007447D8">
            <w:pPr>
              <w:adjustRightInd w:val="0"/>
              <w:contextualSpacing/>
              <w:rPr>
                <w:rFonts w:ascii="Calibri" w:hAnsi="Calibri" w:cs="Calibri"/>
                <w:sz w:val="20"/>
                <w:szCs w:val="20"/>
              </w:rPr>
            </w:pPr>
            <w:r w:rsidRPr="001133EA">
              <w:rPr>
                <w:rFonts w:ascii="Calibri" w:hAnsi="Calibri" w:cs="Calibri"/>
                <w:sz w:val="20"/>
                <w:szCs w:val="20"/>
              </w:rPr>
              <w:t>Jan 25</w:t>
            </w:r>
          </w:p>
        </w:tc>
        <w:tc>
          <w:tcPr>
            <w:tcW w:w="4410" w:type="dxa"/>
            <w:shd w:val="clear" w:color="auto" w:fill="auto"/>
            <w:vAlign w:val="center"/>
          </w:tcPr>
          <w:p w14:paraId="4D9706B5" w14:textId="17680BDB" w:rsidR="004909BF" w:rsidRDefault="004909BF" w:rsidP="007447D8">
            <w:pPr>
              <w:adjustRightInd w:val="0"/>
              <w:contextualSpacing/>
              <w:rPr>
                <w:rFonts w:ascii="Calibri" w:hAnsi="Calibri" w:cs="Calibri"/>
                <w:color w:val="FF0000"/>
                <w:sz w:val="22"/>
                <w:szCs w:val="22"/>
              </w:rPr>
            </w:pPr>
            <w:r>
              <w:rPr>
                <w:rFonts w:ascii="Calibri" w:hAnsi="Calibri" w:cs="Calibri"/>
                <w:color w:val="FF0000"/>
                <w:sz w:val="22"/>
                <w:szCs w:val="22"/>
              </w:rPr>
              <w:t>How does taxonomy map to phylogeny?</w:t>
            </w:r>
          </w:p>
          <w:p w14:paraId="35E91B61" w14:textId="2E3691E1" w:rsidR="004909BF" w:rsidRPr="00372B01" w:rsidRDefault="004909BF" w:rsidP="007447D8">
            <w:pPr>
              <w:adjustRightInd w:val="0"/>
              <w:contextualSpacing/>
              <w:rPr>
                <w:rFonts w:ascii="Calibri" w:hAnsi="Calibri" w:cs="Calibri"/>
                <w:sz w:val="18"/>
                <w:szCs w:val="18"/>
              </w:rPr>
            </w:pPr>
            <w:r w:rsidRPr="00372B01">
              <w:rPr>
                <w:rFonts w:ascii="Calibri" w:hAnsi="Calibri" w:cs="Calibri"/>
                <w:color w:val="000000" w:themeColor="text1"/>
                <w:sz w:val="18"/>
                <w:szCs w:val="18"/>
              </w:rPr>
              <w:t>(phylogeny, taxonomy</w:t>
            </w:r>
            <w:r>
              <w:rPr>
                <w:rFonts w:ascii="Calibri" w:hAnsi="Calibri" w:cs="Calibri"/>
                <w:color w:val="000000" w:themeColor="text1"/>
                <w:sz w:val="18"/>
                <w:szCs w:val="18"/>
              </w:rPr>
              <w:t>, Tree of Life</w:t>
            </w:r>
            <w:r w:rsidRPr="00372B01">
              <w:rPr>
                <w:rFonts w:ascii="Calibri" w:hAnsi="Calibri" w:cs="Calibri"/>
                <w:color w:val="000000" w:themeColor="text1"/>
                <w:sz w:val="18"/>
                <w:szCs w:val="18"/>
              </w:rPr>
              <w:t xml:space="preserve">)  </w:t>
            </w:r>
          </w:p>
        </w:tc>
        <w:tc>
          <w:tcPr>
            <w:tcW w:w="4140" w:type="dxa"/>
            <w:shd w:val="clear" w:color="auto" w:fill="auto"/>
            <w:vAlign w:val="center"/>
          </w:tcPr>
          <w:p w14:paraId="4ACC38F8" w14:textId="77777777" w:rsidR="004909BF" w:rsidRPr="001133EA" w:rsidRDefault="004909BF" w:rsidP="007447D8">
            <w:pPr>
              <w:adjustRightInd w:val="0"/>
              <w:contextualSpacing/>
              <w:rPr>
                <w:rFonts w:ascii="Calibri" w:hAnsi="Calibri" w:cs="Calibri"/>
                <w:color w:val="000000" w:themeColor="text1"/>
                <w:sz w:val="12"/>
                <w:szCs w:val="12"/>
              </w:rPr>
            </w:pPr>
            <w:r w:rsidRPr="001133EA">
              <w:rPr>
                <w:rStyle w:val="Hyperlink"/>
                <w:rFonts w:ascii="Calibri" w:hAnsi="Calibri" w:cs="Calibri"/>
                <w:color w:val="000000" w:themeColor="text1"/>
                <w:sz w:val="12"/>
                <w:szCs w:val="12"/>
                <w:u w:val="none"/>
              </w:rPr>
              <w:t xml:space="preserve">1. </w:t>
            </w:r>
            <w:r w:rsidRPr="00E950F1">
              <w:rPr>
                <w:rFonts w:ascii="Calibri" w:hAnsi="Calibri" w:cs="Calibri"/>
                <w:bCs/>
                <w:color w:val="000000" w:themeColor="text1"/>
                <w:sz w:val="12"/>
                <w:szCs w:val="12"/>
              </w:rPr>
              <w:t xml:space="preserve">LA </w:t>
            </w:r>
            <w:r w:rsidRPr="00E10005">
              <w:rPr>
                <w:rFonts w:ascii="Calibri" w:hAnsi="Calibri" w:cs="Calibri"/>
                <w:bCs/>
                <w:color w:val="000000" w:themeColor="text1"/>
                <w:sz w:val="12"/>
                <w:szCs w:val="12"/>
              </w:rPr>
              <w:t xml:space="preserve">Hug et al. 2016. </w:t>
            </w:r>
            <w:hyperlink r:id="rId25" w:history="1">
              <w:r w:rsidRPr="00E10005">
                <w:rPr>
                  <w:rStyle w:val="Hyperlink"/>
                  <w:rFonts w:ascii="Calibri" w:hAnsi="Calibri" w:cs="Calibri"/>
                  <w:bCs/>
                  <w:sz w:val="12"/>
                  <w:szCs w:val="12"/>
                </w:rPr>
                <w:t>A new view of the tree of life</w:t>
              </w:r>
            </w:hyperlink>
            <w:r w:rsidRPr="00E10005">
              <w:rPr>
                <w:rFonts w:ascii="Calibri" w:hAnsi="Calibri" w:cs="Calibri"/>
                <w:bCs/>
                <w:color w:val="000000" w:themeColor="text1"/>
                <w:sz w:val="12"/>
                <w:szCs w:val="12"/>
              </w:rPr>
              <w:t>.</w:t>
            </w:r>
            <w:r w:rsidRPr="001133EA">
              <w:rPr>
                <w:rFonts w:ascii="Calibri" w:hAnsi="Calibri" w:cs="Calibri"/>
                <w:color w:val="000000" w:themeColor="text1"/>
                <w:sz w:val="12"/>
                <w:szCs w:val="12"/>
              </w:rPr>
              <w:t xml:space="preserve"> </w:t>
            </w:r>
            <w:r w:rsidRPr="001133EA">
              <w:rPr>
                <w:rFonts w:ascii="Calibri" w:hAnsi="Calibri" w:cs="Calibri"/>
                <w:i/>
                <w:iCs/>
                <w:color w:val="000000" w:themeColor="text1"/>
                <w:sz w:val="12"/>
                <w:szCs w:val="12"/>
              </w:rPr>
              <w:t>Nature Microbiology</w:t>
            </w:r>
            <w:r w:rsidRPr="001133EA">
              <w:rPr>
                <w:rFonts w:ascii="Calibri" w:hAnsi="Calibri" w:cs="Calibri"/>
                <w:color w:val="000000" w:themeColor="text1"/>
                <w:sz w:val="12"/>
                <w:szCs w:val="12"/>
              </w:rPr>
              <w:t> </w:t>
            </w:r>
            <w:r w:rsidRPr="001133EA">
              <w:rPr>
                <w:rFonts w:ascii="Calibri" w:hAnsi="Calibri" w:cs="Calibri"/>
                <w:b/>
                <w:bCs/>
                <w:color w:val="000000" w:themeColor="text1"/>
                <w:sz w:val="12"/>
                <w:szCs w:val="12"/>
              </w:rPr>
              <w:t>1</w:t>
            </w:r>
            <w:r w:rsidRPr="001133EA">
              <w:rPr>
                <w:rFonts w:ascii="Calibri" w:hAnsi="Calibri" w:cs="Calibri"/>
                <w:color w:val="000000" w:themeColor="text1"/>
                <w:sz w:val="12"/>
                <w:szCs w:val="12"/>
              </w:rPr>
              <w:t>: 16048.</w:t>
            </w:r>
          </w:p>
          <w:p w14:paraId="17B26F0B" w14:textId="77777777" w:rsidR="004909BF" w:rsidRDefault="004909BF" w:rsidP="007447D8">
            <w:pPr>
              <w:adjustRightInd w:val="0"/>
              <w:contextualSpacing/>
              <w:rPr>
                <w:rFonts w:ascii="Calibri" w:hAnsi="Calibri" w:cs="Calibri"/>
                <w:color w:val="000000" w:themeColor="text1"/>
                <w:sz w:val="12"/>
                <w:szCs w:val="12"/>
              </w:rPr>
            </w:pPr>
            <w:r w:rsidRPr="001133EA">
              <w:rPr>
                <w:rFonts w:ascii="Calibri" w:hAnsi="Calibri" w:cs="Calibri"/>
                <w:color w:val="000000" w:themeColor="text1"/>
                <w:sz w:val="12"/>
                <w:szCs w:val="12"/>
              </w:rPr>
              <w:t xml:space="preserve">2. Parks </w:t>
            </w:r>
            <w:r w:rsidRPr="00BC1DB3">
              <w:rPr>
                <w:rFonts w:ascii="Calibri" w:hAnsi="Calibri" w:cs="Calibri"/>
                <w:color w:val="000000" w:themeColor="text1"/>
                <w:sz w:val="12"/>
                <w:szCs w:val="12"/>
              </w:rPr>
              <w:t xml:space="preserve">et al. 2018. </w:t>
            </w:r>
            <w:hyperlink r:id="rId26" w:history="1">
              <w:r w:rsidRPr="00BC1DB3">
                <w:rPr>
                  <w:rStyle w:val="Hyperlink"/>
                  <w:rFonts w:ascii="Calibri" w:hAnsi="Calibri" w:cs="Calibri"/>
                  <w:sz w:val="12"/>
                  <w:szCs w:val="12"/>
                </w:rPr>
                <w:t>A standardized bacterial taxonomy based on genome phylogeny substantially revises the tree of life</w:t>
              </w:r>
            </w:hyperlink>
            <w:r w:rsidRPr="00BC1DB3">
              <w:rPr>
                <w:rFonts w:ascii="Calibri" w:hAnsi="Calibri" w:cs="Calibri"/>
                <w:color w:val="000000" w:themeColor="text1"/>
                <w:sz w:val="12"/>
                <w:szCs w:val="12"/>
              </w:rPr>
              <w:t xml:space="preserve">. </w:t>
            </w:r>
            <w:r w:rsidRPr="00BC1DB3">
              <w:rPr>
                <w:rFonts w:ascii="Calibri" w:hAnsi="Calibri" w:cs="Calibri"/>
                <w:i/>
                <w:color w:val="000000" w:themeColor="text1"/>
                <w:sz w:val="12"/>
                <w:szCs w:val="12"/>
              </w:rPr>
              <w:t>Nature Biotech</w:t>
            </w:r>
            <w:r w:rsidRPr="00BC1DB3">
              <w:rPr>
                <w:rFonts w:ascii="Calibri" w:hAnsi="Calibri" w:cs="Calibri"/>
                <w:color w:val="000000" w:themeColor="text1"/>
                <w:sz w:val="12"/>
                <w:szCs w:val="12"/>
              </w:rPr>
              <w:t>. 36: 996-1004.</w:t>
            </w:r>
            <w:r>
              <w:rPr>
                <w:rFonts w:ascii="Calibri" w:hAnsi="Calibri" w:cs="Calibri"/>
                <w:color w:val="000000" w:themeColor="text1"/>
                <w:sz w:val="12"/>
                <w:szCs w:val="12"/>
              </w:rPr>
              <w:t xml:space="preserve"> </w:t>
            </w:r>
          </w:p>
          <w:p w14:paraId="335AB085" w14:textId="77777777" w:rsidR="004909BF" w:rsidRPr="001133EA" w:rsidRDefault="004909BF" w:rsidP="007447D8">
            <w:pPr>
              <w:adjustRightInd w:val="0"/>
              <w:contextualSpacing/>
              <w:rPr>
                <w:rFonts w:ascii="Calibri" w:hAnsi="Calibri" w:cs="Calibri"/>
                <w:color w:val="000000" w:themeColor="text1"/>
                <w:sz w:val="12"/>
                <w:szCs w:val="12"/>
              </w:rPr>
            </w:pPr>
            <w:r>
              <w:rPr>
                <w:rFonts w:ascii="Calibri" w:hAnsi="Calibri" w:cs="Calibri"/>
                <w:color w:val="000000" w:themeColor="text1"/>
                <w:sz w:val="12"/>
                <w:szCs w:val="12"/>
              </w:rPr>
              <w:t xml:space="preserve">[ </w:t>
            </w:r>
            <w:r w:rsidRPr="001531E2">
              <w:rPr>
                <w:rFonts w:ascii="Calibri" w:hAnsi="Calibri" w:cs="Calibri"/>
                <w:i/>
                <w:color w:val="000000" w:themeColor="text1"/>
                <w:sz w:val="12"/>
                <w:szCs w:val="12"/>
              </w:rPr>
              <w:t>need phylogeny primer?</w:t>
            </w:r>
            <w:r>
              <w:rPr>
                <w:rFonts w:ascii="Calibri" w:hAnsi="Calibri" w:cs="Calibri"/>
                <w:color w:val="000000" w:themeColor="text1"/>
                <w:sz w:val="12"/>
                <w:szCs w:val="12"/>
              </w:rPr>
              <w:t xml:space="preserve"> Book (</w:t>
            </w:r>
            <w:hyperlink r:id="rId27" w:history="1">
              <w:r w:rsidRPr="00BC1DB3">
                <w:rPr>
                  <w:rStyle w:val="Hyperlink"/>
                  <w:rFonts w:ascii="Calibri" w:hAnsi="Calibri" w:cs="Calibri"/>
                  <w:sz w:val="12"/>
                  <w:szCs w:val="12"/>
                </w:rPr>
                <w:t>Phylogenetic Trees Made Easy</w:t>
              </w:r>
            </w:hyperlink>
            <w:r>
              <w:rPr>
                <w:rFonts w:ascii="Calibri" w:hAnsi="Calibri" w:cs="Calibri"/>
                <w:color w:val="000000" w:themeColor="text1"/>
                <w:sz w:val="12"/>
                <w:szCs w:val="12"/>
              </w:rPr>
              <w:t>) or tutorial (</w:t>
            </w:r>
            <w:hyperlink r:id="rId28" w:history="1">
              <w:r w:rsidRPr="00E950F1">
                <w:rPr>
                  <w:rStyle w:val="Hyperlink"/>
                  <w:rFonts w:ascii="Calibri" w:hAnsi="Calibri" w:cs="Calibri"/>
                  <w:sz w:val="12"/>
                  <w:szCs w:val="12"/>
                </w:rPr>
                <w:t>here</w:t>
              </w:r>
            </w:hyperlink>
            <w:r>
              <w:rPr>
                <w:rFonts w:ascii="Calibri" w:hAnsi="Calibri" w:cs="Calibri"/>
                <w:color w:val="000000" w:themeColor="text1"/>
                <w:sz w:val="12"/>
                <w:szCs w:val="12"/>
              </w:rPr>
              <w:t>) ]</w:t>
            </w:r>
          </w:p>
        </w:tc>
      </w:tr>
      <w:tr w:rsidR="004909BF" w:rsidRPr="001133EA" w14:paraId="5D1C8581" w14:textId="77777777" w:rsidTr="004909BF">
        <w:trPr>
          <w:trHeight w:val="144"/>
        </w:trPr>
        <w:tc>
          <w:tcPr>
            <w:tcW w:w="720" w:type="dxa"/>
            <w:shd w:val="clear" w:color="auto" w:fill="auto"/>
            <w:vAlign w:val="center"/>
          </w:tcPr>
          <w:p w14:paraId="677CA2F9" w14:textId="77777777" w:rsidR="004909BF" w:rsidRPr="001133EA" w:rsidRDefault="004909BF" w:rsidP="007447D8">
            <w:pPr>
              <w:adjustRightInd w:val="0"/>
              <w:contextualSpacing/>
              <w:rPr>
                <w:rFonts w:ascii="Calibri" w:hAnsi="Calibri" w:cs="Calibri"/>
                <w:sz w:val="20"/>
                <w:szCs w:val="20"/>
              </w:rPr>
            </w:pPr>
            <w:r w:rsidRPr="001133EA">
              <w:rPr>
                <w:rFonts w:ascii="Calibri" w:hAnsi="Calibri" w:cs="Calibri"/>
                <w:sz w:val="20"/>
                <w:szCs w:val="20"/>
              </w:rPr>
              <w:t>4</w:t>
            </w:r>
          </w:p>
        </w:tc>
        <w:tc>
          <w:tcPr>
            <w:tcW w:w="810" w:type="dxa"/>
            <w:vAlign w:val="center"/>
          </w:tcPr>
          <w:p w14:paraId="33850CEA" w14:textId="77777777" w:rsidR="004909BF" w:rsidRPr="001133EA" w:rsidRDefault="004909BF" w:rsidP="007447D8">
            <w:pPr>
              <w:adjustRightInd w:val="0"/>
              <w:contextualSpacing/>
              <w:rPr>
                <w:rFonts w:ascii="Calibri" w:hAnsi="Calibri" w:cs="Calibri"/>
                <w:sz w:val="20"/>
                <w:szCs w:val="20"/>
              </w:rPr>
            </w:pPr>
            <w:r w:rsidRPr="001133EA">
              <w:rPr>
                <w:rFonts w:ascii="Calibri" w:hAnsi="Calibri" w:cs="Calibri"/>
                <w:sz w:val="20"/>
                <w:szCs w:val="20"/>
              </w:rPr>
              <w:t>Feb 1</w:t>
            </w:r>
          </w:p>
        </w:tc>
        <w:tc>
          <w:tcPr>
            <w:tcW w:w="4410" w:type="dxa"/>
            <w:shd w:val="clear" w:color="auto" w:fill="auto"/>
            <w:vAlign w:val="center"/>
          </w:tcPr>
          <w:p w14:paraId="37C699F9" w14:textId="77777777" w:rsidR="004909BF" w:rsidRDefault="004909BF" w:rsidP="007447D8">
            <w:pPr>
              <w:adjustRightInd w:val="0"/>
              <w:contextualSpacing/>
              <w:rPr>
                <w:rFonts w:ascii="Calibri" w:hAnsi="Calibri" w:cs="Calibri"/>
                <w:color w:val="FF0000"/>
                <w:sz w:val="22"/>
                <w:szCs w:val="22"/>
              </w:rPr>
            </w:pPr>
            <w:r>
              <w:rPr>
                <w:rFonts w:ascii="Calibri" w:hAnsi="Calibri" w:cs="Calibri"/>
                <w:color w:val="FF0000"/>
                <w:sz w:val="22"/>
                <w:szCs w:val="22"/>
              </w:rPr>
              <w:t>What does rare versus abundant mean?</w:t>
            </w:r>
          </w:p>
          <w:p w14:paraId="590DB867" w14:textId="77777777" w:rsidR="004909BF" w:rsidRPr="002D0997" w:rsidRDefault="004909BF" w:rsidP="007447D8">
            <w:pPr>
              <w:adjustRightInd w:val="0"/>
              <w:contextualSpacing/>
              <w:rPr>
                <w:rFonts w:ascii="Calibri" w:hAnsi="Calibri" w:cs="Calibri"/>
                <w:sz w:val="18"/>
                <w:szCs w:val="18"/>
              </w:rPr>
            </w:pPr>
            <w:r w:rsidRPr="002D0997">
              <w:rPr>
                <w:rFonts w:ascii="Calibri" w:hAnsi="Calibri" w:cs="Calibri"/>
                <w:sz w:val="18"/>
                <w:szCs w:val="18"/>
              </w:rPr>
              <w:t>(diversity, rank abundance, cataloguing)</w:t>
            </w:r>
          </w:p>
        </w:tc>
        <w:tc>
          <w:tcPr>
            <w:tcW w:w="4140" w:type="dxa"/>
            <w:shd w:val="clear" w:color="auto" w:fill="auto"/>
            <w:vAlign w:val="center"/>
          </w:tcPr>
          <w:p w14:paraId="7E68242D" w14:textId="77777777" w:rsidR="004909BF" w:rsidRPr="003F169E" w:rsidRDefault="004909BF" w:rsidP="007447D8">
            <w:pPr>
              <w:adjustRightInd w:val="0"/>
              <w:contextualSpacing/>
              <w:rPr>
                <w:rFonts w:ascii="Calibri" w:hAnsi="Calibri" w:cs="Calibri"/>
                <w:bCs/>
                <w:color w:val="000000" w:themeColor="text1"/>
                <w:sz w:val="12"/>
                <w:szCs w:val="12"/>
              </w:rPr>
            </w:pPr>
            <w:r w:rsidRPr="003F169E">
              <w:rPr>
                <w:rFonts w:ascii="Calibri" w:hAnsi="Calibri" w:cs="Calibri"/>
                <w:bCs/>
                <w:color w:val="000000" w:themeColor="text1"/>
                <w:sz w:val="12"/>
                <w:szCs w:val="12"/>
              </w:rPr>
              <w:t xml:space="preserve">1. Thompson et al. 2017. </w:t>
            </w:r>
            <w:hyperlink r:id="rId29" w:history="1">
              <w:r w:rsidRPr="003F169E">
                <w:rPr>
                  <w:rStyle w:val="Hyperlink"/>
                  <w:rFonts w:ascii="Calibri" w:hAnsi="Calibri" w:cs="Calibri"/>
                  <w:bCs/>
                  <w:sz w:val="12"/>
                  <w:szCs w:val="12"/>
                </w:rPr>
                <w:t>A communal catalogue reveals Earth’s multiscale microbial diversity</w:t>
              </w:r>
            </w:hyperlink>
            <w:r w:rsidRPr="003F169E">
              <w:rPr>
                <w:rFonts w:ascii="Calibri" w:hAnsi="Calibri" w:cs="Calibri"/>
                <w:bCs/>
                <w:color w:val="000000" w:themeColor="text1"/>
                <w:sz w:val="12"/>
                <w:szCs w:val="12"/>
              </w:rPr>
              <w:t>. Nature. 551: 7681.</w:t>
            </w:r>
          </w:p>
          <w:p w14:paraId="7C40CD9A" w14:textId="77777777" w:rsidR="004909BF" w:rsidRPr="003F169E" w:rsidRDefault="004909BF" w:rsidP="007447D8">
            <w:pPr>
              <w:adjustRightInd w:val="0"/>
              <w:contextualSpacing/>
              <w:rPr>
                <w:rFonts w:ascii="Calibri" w:hAnsi="Calibri" w:cs="Calibri"/>
                <w:color w:val="000000" w:themeColor="text1"/>
                <w:sz w:val="12"/>
                <w:szCs w:val="12"/>
              </w:rPr>
            </w:pPr>
            <w:r w:rsidRPr="003F169E">
              <w:rPr>
                <w:rFonts w:ascii="Calibri" w:hAnsi="Calibri" w:cs="Calibri"/>
                <w:bCs/>
                <w:color w:val="000000" w:themeColor="text1"/>
                <w:sz w:val="12"/>
                <w:szCs w:val="12"/>
              </w:rPr>
              <w:t xml:space="preserve">2. </w:t>
            </w:r>
            <w:r w:rsidRPr="003F169E">
              <w:rPr>
                <w:rStyle w:val="Hyperlink"/>
                <w:rFonts w:ascii="Calibri" w:hAnsi="Calibri" w:cs="Calibri"/>
                <w:color w:val="000000" w:themeColor="text1"/>
                <w:sz w:val="12"/>
                <w:szCs w:val="12"/>
                <w:u w:val="none"/>
              </w:rPr>
              <w:t xml:space="preserve">Banerjee et al. 2018. </w:t>
            </w:r>
            <w:hyperlink r:id="rId30" w:history="1">
              <w:r w:rsidRPr="003F169E">
                <w:rPr>
                  <w:rStyle w:val="Hyperlink"/>
                  <w:rFonts w:ascii="Calibri" w:hAnsi="Calibri" w:cs="Calibri"/>
                  <w:sz w:val="12"/>
                  <w:szCs w:val="12"/>
                </w:rPr>
                <w:t>Keystone taxa as drivers of microbiome structure and functioning</w:t>
              </w:r>
            </w:hyperlink>
            <w:r w:rsidRPr="003F169E">
              <w:rPr>
                <w:rStyle w:val="Hyperlink"/>
                <w:rFonts w:ascii="Calibri" w:hAnsi="Calibri" w:cs="Calibri"/>
                <w:color w:val="000000" w:themeColor="text1"/>
                <w:sz w:val="12"/>
                <w:szCs w:val="12"/>
                <w:u w:val="none"/>
              </w:rPr>
              <w:t xml:space="preserve">. </w:t>
            </w:r>
            <w:r w:rsidRPr="003F169E">
              <w:rPr>
                <w:rStyle w:val="Hyperlink"/>
                <w:rFonts w:ascii="Calibri" w:hAnsi="Calibri" w:cs="Calibri"/>
                <w:i/>
                <w:color w:val="000000" w:themeColor="text1"/>
                <w:sz w:val="12"/>
                <w:szCs w:val="12"/>
                <w:u w:val="none"/>
              </w:rPr>
              <w:t>Nature Reviews Microbiology</w:t>
            </w:r>
            <w:r w:rsidRPr="003F169E">
              <w:rPr>
                <w:rFonts w:ascii="Calibri" w:hAnsi="Calibri" w:cs="Calibri"/>
                <w:bCs/>
                <w:color w:val="000000" w:themeColor="text1"/>
                <w:sz w:val="12"/>
                <w:szCs w:val="12"/>
              </w:rPr>
              <w:t xml:space="preserve"> 16: 567-576.</w:t>
            </w:r>
          </w:p>
        </w:tc>
      </w:tr>
      <w:tr w:rsidR="004909BF" w:rsidRPr="001133EA" w14:paraId="5659B6DE" w14:textId="77777777" w:rsidTr="004909BF">
        <w:trPr>
          <w:trHeight w:val="144"/>
        </w:trPr>
        <w:tc>
          <w:tcPr>
            <w:tcW w:w="720" w:type="dxa"/>
            <w:shd w:val="clear" w:color="auto" w:fill="auto"/>
            <w:vAlign w:val="center"/>
          </w:tcPr>
          <w:p w14:paraId="2A3A89BF" w14:textId="77777777" w:rsidR="004909BF" w:rsidRPr="001133EA" w:rsidRDefault="004909BF" w:rsidP="007447D8">
            <w:pPr>
              <w:adjustRightInd w:val="0"/>
              <w:contextualSpacing/>
              <w:rPr>
                <w:rFonts w:ascii="Calibri" w:hAnsi="Calibri" w:cs="Calibri"/>
                <w:sz w:val="20"/>
                <w:szCs w:val="20"/>
              </w:rPr>
            </w:pPr>
            <w:r w:rsidRPr="001133EA">
              <w:rPr>
                <w:rFonts w:ascii="Calibri" w:hAnsi="Calibri" w:cs="Calibri"/>
                <w:sz w:val="20"/>
                <w:szCs w:val="20"/>
              </w:rPr>
              <w:t>5</w:t>
            </w:r>
          </w:p>
        </w:tc>
        <w:tc>
          <w:tcPr>
            <w:tcW w:w="810" w:type="dxa"/>
            <w:vAlign w:val="center"/>
          </w:tcPr>
          <w:p w14:paraId="22C31CBC" w14:textId="77777777" w:rsidR="004909BF" w:rsidRPr="001133EA" w:rsidRDefault="004909BF" w:rsidP="007447D8">
            <w:pPr>
              <w:adjustRightInd w:val="0"/>
              <w:contextualSpacing/>
              <w:rPr>
                <w:rFonts w:ascii="Calibri" w:hAnsi="Calibri" w:cs="Calibri"/>
                <w:sz w:val="20"/>
                <w:szCs w:val="20"/>
              </w:rPr>
            </w:pPr>
            <w:r w:rsidRPr="001133EA">
              <w:rPr>
                <w:rFonts w:ascii="Calibri" w:hAnsi="Calibri" w:cs="Calibri"/>
                <w:sz w:val="20"/>
                <w:szCs w:val="20"/>
              </w:rPr>
              <w:t>Feb 8</w:t>
            </w:r>
          </w:p>
        </w:tc>
        <w:tc>
          <w:tcPr>
            <w:tcW w:w="4410" w:type="dxa"/>
            <w:shd w:val="clear" w:color="auto" w:fill="auto"/>
            <w:vAlign w:val="center"/>
          </w:tcPr>
          <w:p w14:paraId="48645549" w14:textId="77777777" w:rsidR="004909BF" w:rsidRDefault="004909BF" w:rsidP="007447D8">
            <w:pPr>
              <w:adjustRightInd w:val="0"/>
              <w:contextualSpacing/>
              <w:rPr>
                <w:rFonts w:ascii="Calibri" w:hAnsi="Calibri" w:cs="Calibri"/>
                <w:color w:val="FF0000"/>
                <w:sz w:val="22"/>
                <w:szCs w:val="22"/>
              </w:rPr>
            </w:pPr>
            <w:r w:rsidRPr="00C63B53">
              <w:rPr>
                <w:rFonts w:ascii="Calibri" w:hAnsi="Calibri" w:cs="Calibri"/>
                <w:color w:val="FF0000"/>
                <w:sz w:val="22"/>
                <w:szCs w:val="22"/>
              </w:rPr>
              <w:t xml:space="preserve">How do microbes change </w:t>
            </w:r>
            <w:r>
              <w:rPr>
                <w:rFonts w:ascii="Calibri" w:hAnsi="Calibri" w:cs="Calibri"/>
                <w:color w:val="FF0000"/>
                <w:sz w:val="22"/>
                <w:szCs w:val="22"/>
              </w:rPr>
              <w:t>over</w:t>
            </w:r>
            <w:r w:rsidRPr="00C63B53">
              <w:rPr>
                <w:rFonts w:ascii="Calibri" w:hAnsi="Calibri" w:cs="Calibri"/>
                <w:color w:val="FF0000"/>
                <w:sz w:val="22"/>
                <w:szCs w:val="22"/>
              </w:rPr>
              <w:t xml:space="preserve"> space?</w:t>
            </w:r>
          </w:p>
          <w:p w14:paraId="4C28B819" w14:textId="77777777" w:rsidR="004909BF" w:rsidRPr="00C63B53" w:rsidRDefault="004909BF" w:rsidP="007447D8">
            <w:pPr>
              <w:adjustRightInd w:val="0"/>
              <w:contextualSpacing/>
              <w:rPr>
                <w:rFonts w:ascii="Calibri" w:hAnsi="Calibri" w:cs="Calibri"/>
                <w:color w:val="FF0000"/>
                <w:sz w:val="18"/>
                <w:szCs w:val="18"/>
              </w:rPr>
            </w:pPr>
            <w:r>
              <w:rPr>
                <w:rFonts w:ascii="Calibri" w:hAnsi="Calibri" w:cs="Calibri"/>
                <w:color w:val="000000" w:themeColor="text1"/>
                <w:sz w:val="18"/>
                <w:szCs w:val="18"/>
              </w:rPr>
              <w:t>(</w:t>
            </w:r>
            <w:r w:rsidRPr="00C63B53">
              <w:rPr>
                <w:rFonts w:ascii="Calibri" w:hAnsi="Calibri" w:cs="Calibri"/>
                <w:color w:val="000000" w:themeColor="text1"/>
                <w:sz w:val="18"/>
                <w:szCs w:val="18"/>
              </w:rPr>
              <w:t>Patterns and drivers of microbial community structure</w:t>
            </w:r>
            <w:r>
              <w:rPr>
                <w:rFonts w:ascii="Calibri" w:hAnsi="Calibri" w:cs="Calibri"/>
                <w:color w:val="000000" w:themeColor="text1"/>
                <w:sz w:val="18"/>
                <w:szCs w:val="18"/>
              </w:rPr>
              <w:t>)</w:t>
            </w:r>
          </w:p>
        </w:tc>
        <w:tc>
          <w:tcPr>
            <w:tcW w:w="4140" w:type="dxa"/>
            <w:shd w:val="clear" w:color="auto" w:fill="auto"/>
            <w:vAlign w:val="center"/>
          </w:tcPr>
          <w:p w14:paraId="512B641C" w14:textId="77777777" w:rsidR="004909BF" w:rsidRPr="00703EEF" w:rsidRDefault="004909BF" w:rsidP="007447D8">
            <w:pPr>
              <w:adjustRightInd w:val="0"/>
              <w:contextualSpacing/>
              <w:rPr>
                <w:rFonts w:ascii="Calibri" w:hAnsi="Calibri" w:cs="Calibri"/>
                <w:color w:val="000000" w:themeColor="text1"/>
                <w:sz w:val="12"/>
                <w:szCs w:val="12"/>
              </w:rPr>
            </w:pPr>
            <w:r w:rsidRPr="00703EEF">
              <w:rPr>
                <w:rFonts w:ascii="Calibri" w:hAnsi="Calibri" w:cs="Calibri"/>
                <w:color w:val="000000" w:themeColor="text1"/>
                <w:sz w:val="12"/>
                <w:szCs w:val="12"/>
              </w:rPr>
              <w:t xml:space="preserve">1. </w:t>
            </w:r>
            <w:proofErr w:type="spellStart"/>
            <w:r w:rsidRPr="00703EEF">
              <w:rPr>
                <w:rFonts w:ascii="Calibri" w:hAnsi="Calibri" w:cs="Calibri"/>
                <w:color w:val="000000" w:themeColor="text1"/>
                <w:sz w:val="12"/>
                <w:szCs w:val="12"/>
              </w:rPr>
              <w:t>Sunagawa</w:t>
            </w:r>
            <w:proofErr w:type="spellEnd"/>
            <w:r w:rsidRPr="00703EEF">
              <w:rPr>
                <w:rFonts w:ascii="Calibri" w:hAnsi="Calibri" w:cs="Calibri"/>
                <w:color w:val="000000" w:themeColor="text1"/>
                <w:sz w:val="12"/>
                <w:szCs w:val="12"/>
              </w:rPr>
              <w:t xml:space="preserve"> et al. 2015. </w:t>
            </w:r>
            <w:hyperlink r:id="rId31" w:history="1">
              <w:r w:rsidRPr="00703EEF">
                <w:rPr>
                  <w:rStyle w:val="Hyperlink"/>
                  <w:rFonts w:ascii="Calibri" w:hAnsi="Calibri" w:cs="Calibri"/>
                  <w:sz w:val="12"/>
                  <w:szCs w:val="12"/>
                </w:rPr>
                <w:t>Structure and function of the global ocean microbiome</w:t>
              </w:r>
            </w:hyperlink>
            <w:r w:rsidRPr="00703EEF">
              <w:rPr>
                <w:rFonts w:ascii="Calibri" w:hAnsi="Calibri" w:cs="Calibri"/>
                <w:color w:val="000000" w:themeColor="text1"/>
                <w:sz w:val="12"/>
                <w:szCs w:val="12"/>
              </w:rPr>
              <w:t>. </w:t>
            </w:r>
            <w:r w:rsidRPr="00703EEF">
              <w:rPr>
                <w:rFonts w:ascii="Calibri" w:hAnsi="Calibri" w:cs="Calibri"/>
                <w:bCs/>
                <w:i/>
                <w:iCs/>
                <w:color w:val="000000" w:themeColor="text1"/>
                <w:sz w:val="12"/>
                <w:szCs w:val="12"/>
              </w:rPr>
              <w:t>Science. </w:t>
            </w:r>
            <w:r w:rsidRPr="00703EEF">
              <w:rPr>
                <w:rFonts w:ascii="Calibri" w:hAnsi="Calibri" w:cs="Calibri"/>
                <w:color w:val="000000" w:themeColor="text1"/>
                <w:sz w:val="12"/>
                <w:szCs w:val="12"/>
              </w:rPr>
              <w:t xml:space="preserve">348:1261359. (*=co-first authors) </w:t>
            </w:r>
          </w:p>
          <w:p w14:paraId="3BB32AF9" w14:textId="77777777" w:rsidR="004909BF" w:rsidRDefault="004909BF" w:rsidP="007447D8">
            <w:pPr>
              <w:adjustRightInd w:val="0"/>
              <w:contextualSpacing/>
              <w:rPr>
                <w:rFonts w:ascii="Calibri" w:hAnsi="Calibri" w:cs="Calibri"/>
                <w:color w:val="000000" w:themeColor="text1"/>
                <w:sz w:val="12"/>
                <w:szCs w:val="12"/>
              </w:rPr>
            </w:pPr>
            <w:r w:rsidRPr="00703EEF">
              <w:rPr>
                <w:rFonts w:ascii="Calibri" w:hAnsi="Calibri" w:cs="Calibri"/>
                <w:color w:val="000000" w:themeColor="text1"/>
                <w:sz w:val="12"/>
                <w:szCs w:val="12"/>
              </w:rPr>
              <w:t>2. O'Brien</w:t>
            </w:r>
            <w:r w:rsidRPr="003F169E">
              <w:rPr>
                <w:rFonts w:ascii="Calibri" w:hAnsi="Calibri" w:cs="Calibri"/>
                <w:color w:val="000000" w:themeColor="text1"/>
                <w:sz w:val="12"/>
                <w:szCs w:val="12"/>
              </w:rPr>
              <w:t xml:space="preserve"> et al. </w:t>
            </w:r>
            <w:r>
              <w:rPr>
                <w:rFonts w:ascii="Calibri" w:hAnsi="Calibri" w:cs="Calibri"/>
                <w:color w:val="000000" w:themeColor="text1"/>
                <w:sz w:val="12"/>
                <w:szCs w:val="12"/>
              </w:rPr>
              <w:t xml:space="preserve">2016. </w:t>
            </w:r>
            <w:hyperlink r:id="rId32" w:history="1">
              <w:r w:rsidRPr="003F169E">
                <w:rPr>
                  <w:rStyle w:val="Hyperlink"/>
                  <w:rFonts w:ascii="Calibri" w:hAnsi="Calibri" w:cs="Calibri"/>
                  <w:sz w:val="12"/>
                  <w:szCs w:val="12"/>
                </w:rPr>
                <w:t>Spatial scale drives patterns in soil bacterial diversity</w:t>
              </w:r>
            </w:hyperlink>
            <w:r w:rsidRPr="003F169E">
              <w:rPr>
                <w:rFonts w:ascii="Calibri" w:hAnsi="Calibri" w:cs="Calibri"/>
                <w:color w:val="000000" w:themeColor="text1"/>
                <w:sz w:val="12"/>
                <w:szCs w:val="12"/>
              </w:rPr>
              <w:t>. </w:t>
            </w:r>
            <w:r w:rsidRPr="003F169E">
              <w:rPr>
                <w:rFonts w:ascii="Calibri" w:hAnsi="Calibri" w:cs="Calibri"/>
                <w:i/>
                <w:iCs/>
                <w:color w:val="000000" w:themeColor="text1"/>
                <w:sz w:val="12"/>
                <w:szCs w:val="12"/>
              </w:rPr>
              <w:t xml:space="preserve">Environ </w:t>
            </w:r>
            <w:proofErr w:type="spellStart"/>
            <w:r w:rsidRPr="003F169E">
              <w:rPr>
                <w:rFonts w:ascii="Calibri" w:hAnsi="Calibri" w:cs="Calibri"/>
                <w:i/>
                <w:iCs/>
                <w:color w:val="000000" w:themeColor="text1"/>
                <w:sz w:val="12"/>
                <w:szCs w:val="12"/>
              </w:rPr>
              <w:t>Microbiol</w:t>
            </w:r>
            <w:proofErr w:type="spellEnd"/>
            <w:r w:rsidRPr="003F169E">
              <w:rPr>
                <w:rFonts w:ascii="Calibri" w:hAnsi="Calibri" w:cs="Calibri"/>
                <w:color w:val="000000" w:themeColor="text1"/>
                <w:sz w:val="12"/>
                <w:szCs w:val="12"/>
              </w:rPr>
              <w:t>.</w:t>
            </w:r>
            <w:r>
              <w:rPr>
                <w:rFonts w:ascii="Calibri" w:hAnsi="Calibri" w:cs="Calibri"/>
                <w:color w:val="000000" w:themeColor="text1"/>
                <w:sz w:val="12"/>
                <w:szCs w:val="12"/>
              </w:rPr>
              <w:t xml:space="preserve"> </w:t>
            </w:r>
            <w:r w:rsidRPr="003F169E">
              <w:rPr>
                <w:rFonts w:ascii="Calibri" w:hAnsi="Calibri" w:cs="Calibri"/>
                <w:color w:val="000000" w:themeColor="text1"/>
                <w:sz w:val="12"/>
                <w:szCs w:val="12"/>
              </w:rPr>
              <w:t>18:2039-51.</w:t>
            </w:r>
          </w:p>
          <w:p w14:paraId="08AC5586" w14:textId="33FC0BAE" w:rsidR="004909BF" w:rsidRPr="001133EA" w:rsidRDefault="004909BF" w:rsidP="007447D8">
            <w:pPr>
              <w:adjustRightInd w:val="0"/>
              <w:contextualSpacing/>
              <w:rPr>
                <w:rFonts w:ascii="Calibri" w:hAnsi="Calibri" w:cs="Calibri"/>
                <w:color w:val="000000" w:themeColor="text1"/>
                <w:sz w:val="12"/>
                <w:szCs w:val="12"/>
              </w:rPr>
            </w:pPr>
            <w:r>
              <w:rPr>
                <w:rFonts w:ascii="Calibri" w:hAnsi="Calibri" w:cs="Calibri"/>
                <w:color w:val="000000" w:themeColor="text1"/>
                <w:sz w:val="12"/>
                <w:szCs w:val="12"/>
              </w:rPr>
              <w:t xml:space="preserve">[ </w:t>
            </w:r>
            <w:r w:rsidRPr="002E7CB9">
              <w:rPr>
                <w:rFonts w:ascii="Calibri" w:hAnsi="Calibri" w:cs="Calibri"/>
                <w:i/>
                <w:color w:val="000000" w:themeColor="text1"/>
                <w:sz w:val="12"/>
                <w:szCs w:val="12"/>
              </w:rPr>
              <w:t>Need an ecological statistics primer?</w:t>
            </w:r>
            <w:r>
              <w:rPr>
                <w:rFonts w:ascii="Calibri" w:hAnsi="Calibri" w:cs="Calibri"/>
                <w:color w:val="000000" w:themeColor="text1"/>
                <w:sz w:val="12"/>
                <w:szCs w:val="12"/>
              </w:rPr>
              <w:t xml:space="preserve"> Consider ‘</w:t>
            </w:r>
            <w:hyperlink r:id="rId33" w:history="1">
              <w:r w:rsidRPr="002E7CB9">
                <w:rPr>
                  <w:rStyle w:val="Hyperlink"/>
                  <w:rFonts w:ascii="Calibri" w:hAnsi="Calibri" w:cs="Calibri"/>
                  <w:sz w:val="12"/>
                  <w:szCs w:val="12"/>
                </w:rPr>
                <w:t>Multivariate analyses in microbial ecology</w:t>
              </w:r>
            </w:hyperlink>
            <w:r>
              <w:rPr>
                <w:rFonts w:ascii="Calibri" w:hAnsi="Calibri" w:cs="Calibri"/>
                <w:color w:val="000000" w:themeColor="text1"/>
                <w:sz w:val="12"/>
                <w:szCs w:val="12"/>
              </w:rPr>
              <w:t>’ or ‘</w:t>
            </w:r>
            <w:hyperlink r:id="rId34" w:history="1">
              <w:r w:rsidRPr="002E7CB9">
                <w:rPr>
                  <w:rStyle w:val="Hyperlink"/>
                  <w:rFonts w:ascii="Calibri" w:hAnsi="Calibri" w:cs="Calibri"/>
                  <w:sz w:val="12"/>
                  <w:szCs w:val="12"/>
                </w:rPr>
                <w:t>The role of ecological theory in microbiology</w:t>
              </w:r>
            </w:hyperlink>
            <w:r>
              <w:rPr>
                <w:rFonts w:ascii="Calibri" w:hAnsi="Calibri" w:cs="Calibri"/>
                <w:color w:val="000000" w:themeColor="text1"/>
                <w:sz w:val="12"/>
                <w:szCs w:val="12"/>
              </w:rPr>
              <w:t>’ ]</w:t>
            </w:r>
          </w:p>
        </w:tc>
      </w:tr>
      <w:tr w:rsidR="004909BF" w:rsidRPr="001133EA" w14:paraId="74782B95" w14:textId="77777777" w:rsidTr="004909BF">
        <w:trPr>
          <w:trHeight w:val="144"/>
        </w:trPr>
        <w:tc>
          <w:tcPr>
            <w:tcW w:w="720" w:type="dxa"/>
            <w:shd w:val="clear" w:color="auto" w:fill="auto"/>
            <w:vAlign w:val="center"/>
          </w:tcPr>
          <w:p w14:paraId="4AC93D89" w14:textId="77777777" w:rsidR="004909BF" w:rsidRPr="001133EA" w:rsidRDefault="004909BF" w:rsidP="007447D8">
            <w:pPr>
              <w:adjustRightInd w:val="0"/>
              <w:contextualSpacing/>
              <w:rPr>
                <w:rFonts w:ascii="Calibri" w:hAnsi="Calibri" w:cs="Calibri"/>
                <w:sz w:val="20"/>
                <w:szCs w:val="20"/>
              </w:rPr>
            </w:pPr>
            <w:r w:rsidRPr="001133EA">
              <w:rPr>
                <w:rFonts w:ascii="Calibri" w:hAnsi="Calibri" w:cs="Calibri"/>
                <w:sz w:val="20"/>
                <w:szCs w:val="20"/>
              </w:rPr>
              <w:t>6</w:t>
            </w:r>
          </w:p>
        </w:tc>
        <w:tc>
          <w:tcPr>
            <w:tcW w:w="810" w:type="dxa"/>
            <w:vAlign w:val="center"/>
          </w:tcPr>
          <w:p w14:paraId="254A9746" w14:textId="77777777" w:rsidR="004909BF" w:rsidRPr="001133EA" w:rsidRDefault="004909BF" w:rsidP="007447D8">
            <w:pPr>
              <w:adjustRightInd w:val="0"/>
              <w:contextualSpacing/>
              <w:rPr>
                <w:rFonts w:ascii="Calibri" w:hAnsi="Calibri" w:cs="Calibri"/>
                <w:sz w:val="20"/>
                <w:szCs w:val="20"/>
              </w:rPr>
            </w:pPr>
            <w:r w:rsidRPr="001133EA">
              <w:rPr>
                <w:rFonts w:ascii="Calibri" w:hAnsi="Calibri" w:cs="Calibri"/>
                <w:sz w:val="20"/>
                <w:szCs w:val="20"/>
              </w:rPr>
              <w:t>Feb 15</w:t>
            </w:r>
          </w:p>
        </w:tc>
        <w:tc>
          <w:tcPr>
            <w:tcW w:w="4410" w:type="dxa"/>
            <w:shd w:val="clear" w:color="auto" w:fill="auto"/>
            <w:vAlign w:val="center"/>
          </w:tcPr>
          <w:p w14:paraId="689074E1" w14:textId="77777777" w:rsidR="004909BF" w:rsidRDefault="004909BF" w:rsidP="007447D8">
            <w:pPr>
              <w:adjustRightInd w:val="0"/>
              <w:contextualSpacing/>
              <w:rPr>
                <w:rFonts w:ascii="Calibri" w:hAnsi="Calibri" w:cs="Calibri"/>
                <w:color w:val="FF0000"/>
                <w:sz w:val="22"/>
                <w:szCs w:val="22"/>
              </w:rPr>
            </w:pPr>
            <w:r>
              <w:rPr>
                <w:rFonts w:ascii="Calibri" w:hAnsi="Calibri" w:cs="Calibri"/>
                <w:color w:val="FF0000"/>
                <w:sz w:val="22"/>
                <w:szCs w:val="22"/>
              </w:rPr>
              <w:t xml:space="preserve">How do microbes change over time? </w:t>
            </w:r>
          </w:p>
          <w:p w14:paraId="08E0C2EB" w14:textId="77777777" w:rsidR="004909BF" w:rsidRPr="001133EA" w:rsidRDefault="004909BF" w:rsidP="007447D8">
            <w:pPr>
              <w:adjustRightInd w:val="0"/>
              <w:contextualSpacing/>
              <w:rPr>
                <w:rFonts w:ascii="Calibri" w:hAnsi="Calibri" w:cs="Calibri"/>
                <w:sz w:val="20"/>
                <w:szCs w:val="20"/>
              </w:rPr>
            </w:pPr>
            <w:r w:rsidRPr="00372B01">
              <w:rPr>
                <w:rFonts w:ascii="Calibri" w:hAnsi="Calibri" w:cs="Calibri"/>
                <w:color w:val="000000" w:themeColor="text1"/>
                <w:sz w:val="18"/>
                <w:szCs w:val="18"/>
              </w:rPr>
              <w:t>(scaling, networks, time series</w:t>
            </w:r>
            <w:r>
              <w:rPr>
                <w:rFonts w:ascii="Calibri" w:hAnsi="Calibri" w:cs="Calibri"/>
                <w:color w:val="000000" w:themeColor="text1"/>
                <w:sz w:val="18"/>
                <w:szCs w:val="18"/>
              </w:rPr>
              <w:t xml:space="preserve"> / </w:t>
            </w:r>
            <w:proofErr w:type="spellStart"/>
            <w:r>
              <w:rPr>
                <w:rFonts w:ascii="Calibri" w:hAnsi="Calibri" w:cs="Calibri"/>
                <w:color w:val="000000" w:themeColor="text1"/>
                <w:sz w:val="18"/>
                <w:szCs w:val="18"/>
              </w:rPr>
              <w:t>chronosequences</w:t>
            </w:r>
            <w:proofErr w:type="spellEnd"/>
            <w:r>
              <w:rPr>
                <w:rFonts w:ascii="Calibri" w:hAnsi="Calibri" w:cs="Calibri"/>
                <w:color w:val="000000" w:themeColor="text1"/>
                <w:sz w:val="18"/>
                <w:szCs w:val="18"/>
              </w:rPr>
              <w:t>, MAGs</w:t>
            </w:r>
            <w:r w:rsidRPr="00372B01">
              <w:rPr>
                <w:rFonts w:ascii="Calibri" w:hAnsi="Calibri" w:cs="Calibri"/>
                <w:color w:val="000000" w:themeColor="text1"/>
                <w:sz w:val="18"/>
                <w:szCs w:val="18"/>
              </w:rPr>
              <w:t>)</w:t>
            </w:r>
            <w:r w:rsidRPr="00372B01">
              <w:rPr>
                <w:rFonts w:ascii="Calibri" w:hAnsi="Calibri" w:cs="Calibri"/>
                <w:color w:val="000000" w:themeColor="text1"/>
                <w:sz w:val="22"/>
                <w:szCs w:val="22"/>
              </w:rPr>
              <w:t xml:space="preserve"> </w:t>
            </w:r>
          </w:p>
        </w:tc>
        <w:tc>
          <w:tcPr>
            <w:tcW w:w="4140" w:type="dxa"/>
            <w:shd w:val="clear" w:color="auto" w:fill="auto"/>
            <w:vAlign w:val="center"/>
          </w:tcPr>
          <w:p w14:paraId="31A2696B" w14:textId="77777777" w:rsidR="004909BF" w:rsidRPr="00BC1DB3" w:rsidRDefault="004909BF" w:rsidP="007447D8">
            <w:pPr>
              <w:adjustRightInd w:val="0"/>
              <w:contextualSpacing/>
              <w:rPr>
                <w:rFonts w:ascii="Calibri" w:hAnsi="Calibri" w:cs="Calibri"/>
                <w:color w:val="000000" w:themeColor="text1"/>
                <w:sz w:val="12"/>
                <w:szCs w:val="12"/>
              </w:rPr>
            </w:pPr>
            <w:r w:rsidRPr="00BC1DB3">
              <w:rPr>
                <w:rFonts w:ascii="Calibri" w:hAnsi="Calibri" w:cs="Calibri"/>
                <w:color w:val="000000" w:themeColor="text1"/>
                <w:sz w:val="12"/>
                <w:szCs w:val="12"/>
              </w:rPr>
              <w:t>1. Needham et al. 2017. </w:t>
            </w:r>
            <w:hyperlink r:id="rId35" w:history="1">
              <w:r w:rsidRPr="00BC1DB3">
                <w:rPr>
                  <w:rStyle w:val="Hyperlink"/>
                  <w:rFonts w:ascii="Calibri" w:hAnsi="Calibri" w:cs="Calibri"/>
                  <w:sz w:val="12"/>
                  <w:szCs w:val="12"/>
                </w:rPr>
                <w:t xml:space="preserve">Ecological dynamics and co-occurrence among marine phytoplankton, bacteria and </w:t>
              </w:r>
              <w:proofErr w:type="spellStart"/>
              <w:r w:rsidRPr="00BC1DB3">
                <w:rPr>
                  <w:rStyle w:val="Hyperlink"/>
                  <w:rFonts w:ascii="Calibri" w:hAnsi="Calibri" w:cs="Calibri"/>
                  <w:sz w:val="12"/>
                  <w:szCs w:val="12"/>
                </w:rPr>
                <w:t>myoviruses</w:t>
              </w:r>
              <w:proofErr w:type="spellEnd"/>
              <w:r w:rsidRPr="00BC1DB3">
                <w:rPr>
                  <w:rStyle w:val="Hyperlink"/>
                  <w:rFonts w:ascii="Calibri" w:hAnsi="Calibri" w:cs="Calibri"/>
                  <w:sz w:val="12"/>
                  <w:szCs w:val="12"/>
                </w:rPr>
                <w:t xml:space="preserve"> shows </w:t>
              </w:r>
              <w:proofErr w:type="spellStart"/>
              <w:r w:rsidRPr="00BC1DB3">
                <w:rPr>
                  <w:rStyle w:val="Hyperlink"/>
                  <w:rFonts w:ascii="Calibri" w:hAnsi="Calibri" w:cs="Calibri"/>
                  <w:sz w:val="12"/>
                  <w:szCs w:val="12"/>
                </w:rPr>
                <w:t>microdiversity</w:t>
              </w:r>
              <w:proofErr w:type="spellEnd"/>
              <w:r w:rsidRPr="00BC1DB3">
                <w:rPr>
                  <w:rStyle w:val="Hyperlink"/>
                  <w:rFonts w:ascii="Calibri" w:hAnsi="Calibri" w:cs="Calibri"/>
                  <w:sz w:val="12"/>
                  <w:szCs w:val="12"/>
                </w:rPr>
                <w:t xml:space="preserve"> matters</w:t>
              </w:r>
            </w:hyperlink>
            <w:r w:rsidRPr="00BC1DB3">
              <w:rPr>
                <w:rFonts w:ascii="Calibri" w:hAnsi="Calibri" w:cs="Calibri"/>
                <w:color w:val="000000" w:themeColor="text1"/>
                <w:sz w:val="12"/>
                <w:szCs w:val="12"/>
              </w:rPr>
              <w:t xml:space="preserve">. </w:t>
            </w:r>
            <w:r w:rsidRPr="00BC1DB3">
              <w:rPr>
                <w:rFonts w:ascii="Calibri" w:hAnsi="Calibri" w:cs="Calibri"/>
                <w:i/>
                <w:color w:val="000000" w:themeColor="text1"/>
                <w:sz w:val="12"/>
                <w:szCs w:val="12"/>
              </w:rPr>
              <w:t>ISMEJ</w:t>
            </w:r>
            <w:r w:rsidRPr="00BC1DB3">
              <w:rPr>
                <w:rFonts w:ascii="Calibri" w:hAnsi="Calibri" w:cs="Calibri"/>
                <w:color w:val="000000" w:themeColor="text1"/>
                <w:sz w:val="12"/>
                <w:szCs w:val="12"/>
              </w:rPr>
              <w:t>. 11: 1614-29.</w:t>
            </w:r>
          </w:p>
          <w:p w14:paraId="3EB3029E" w14:textId="418F05FB" w:rsidR="004909BF" w:rsidRPr="001133EA" w:rsidRDefault="004909BF" w:rsidP="007447D8">
            <w:pPr>
              <w:adjustRightInd w:val="0"/>
              <w:contextualSpacing/>
              <w:rPr>
                <w:rFonts w:ascii="Calibri" w:hAnsi="Calibri" w:cs="Calibri"/>
                <w:color w:val="000000" w:themeColor="text1"/>
                <w:sz w:val="12"/>
                <w:szCs w:val="12"/>
              </w:rPr>
            </w:pPr>
            <w:r w:rsidRPr="001531E2">
              <w:rPr>
                <w:rFonts w:ascii="Calibri" w:hAnsi="Calibri" w:cs="Calibri"/>
                <w:color w:val="000000" w:themeColor="text1"/>
                <w:sz w:val="12"/>
                <w:szCs w:val="12"/>
              </w:rPr>
              <w:t xml:space="preserve">2. </w:t>
            </w:r>
            <w:proofErr w:type="spellStart"/>
            <w:r w:rsidRPr="009C7223">
              <w:rPr>
                <w:rFonts w:ascii="Calibri" w:hAnsi="Calibri" w:cs="Calibri"/>
                <w:color w:val="000000" w:themeColor="text1"/>
                <w:sz w:val="12"/>
                <w:szCs w:val="12"/>
              </w:rPr>
              <w:t>Ottesen</w:t>
            </w:r>
            <w:proofErr w:type="spellEnd"/>
            <w:r w:rsidRPr="009C7223">
              <w:rPr>
                <w:rFonts w:ascii="Calibri" w:hAnsi="Calibri" w:cs="Calibri"/>
                <w:color w:val="000000" w:themeColor="text1"/>
                <w:sz w:val="12"/>
                <w:szCs w:val="12"/>
              </w:rPr>
              <w:t xml:space="preserve"> et al. 2014. </w:t>
            </w:r>
            <w:hyperlink r:id="rId36" w:history="1">
              <w:r w:rsidRPr="009C7223">
                <w:rPr>
                  <w:rStyle w:val="Hyperlink"/>
                  <w:rFonts w:ascii="Calibri" w:hAnsi="Calibri" w:cs="Calibri"/>
                  <w:sz w:val="12"/>
                  <w:szCs w:val="12"/>
                </w:rPr>
                <w:t>Multispecies diel transcriptional oscillations in open ocean heterotrophic bacterial assemblages</w:t>
              </w:r>
            </w:hyperlink>
            <w:r>
              <w:rPr>
                <w:rFonts w:ascii="Calibri" w:hAnsi="Calibri" w:cs="Calibri"/>
                <w:color w:val="000000" w:themeColor="text1"/>
                <w:sz w:val="12"/>
                <w:szCs w:val="12"/>
              </w:rPr>
              <w:t xml:space="preserve">. </w:t>
            </w:r>
            <w:r w:rsidRPr="009C7223">
              <w:rPr>
                <w:rFonts w:ascii="Calibri" w:hAnsi="Calibri" w:cs="Calibri"/>
                <w:i/>
                <w:color w:val="000000" w:themeColor="text1"/>
                <w:sz w:val="12"/>
                <w:szCs w:val="12"/>
              </w:rPr>
              <w:t>Science</w:t>
            </w:r>
            <w:r w:rsidRPr="009C7223">
              <w:rPr>
                <w:rFonts w:ascii="Calibri" w:hAnsi="Calibri" w:cs="Calibri"/>
                <w:color w:val="000000" w:themeColor="text1"/>
                <w:sz w:val="12"/>
                <w:szCs w:val="12"/>
              </w:rPr>
              <w:t>.</w:t>
            </w:r>
            <w:r>
              <w:rPr>
                <w:rFonts w:ascii="Calibri" w:hAnsi="Calibri" w:cs="Calibri"/>
                <w:color w:val="000000" w:themeColor="text1"/>
                <w:sz w:val="12"/>
                <w:szCs w:val="12"/>
              </w:rPr>
              <w:t xml:space="preserve"> 345: 207-212.</w:t>
            </w:r>
          </w:p>
        </w:tc>
      </w:tr>
      <w:tr w:rsidR="004909BF" w:rsidRPr="001133EA" w14:paraId="6169D06E" w14:textId="77777777" w:rsidTr="004909BF">
        <w:trPr>
          <w:trHeight w:val="144"/>
        </w:trPr>
        <w:tc>
          <w:tcPr>
            <w:tcW w:w="720" w:type="dxa"/>
            <w:shd w:val="clear" w:color="auto" w:fill="auto"/>
            <w:vAlign w:val="center"/>
          </w:tcPr>
          <w:p w14:paraId="412CD835" w14:textId="77777777" w:rsidR="004909BF" w:rsidRPr="001133EA" w:rsidRDefault="004909BF" w:rsidP="007447D8">
            <w:pPr>
              <w:adjustRightInd w:val="0"/>
              <w:contextualSpacing/>
              <w:rPr>
                <w:rFonts w:ascii="Calibri" w:hAnsi="Calibri" w:cs="Calibri"/>
                <w:sz w:val="20"/>
                <w:szCs w:val="20"/>
              </w:rPr>
            </w:pPr>
            <w:r w:rsidRPr="001133EA">
              <w:rPr>
                <w:rFonts w:ascii="Calibri" w:hAnsi="Calibri" w:cs="Calibri"/>
                <w:sz w:val="20"/>
                <w:szCs w:val="20"/>
              </w:rPr>
              <w:t>7</w:t>
            </w:r>
          </w:p>
        </w:tc>
        <w:tc>
          <w:tcPr>
            <w:tcW w:w="810" w:type="dxa"/>
            <w:vAlign w:val="center"/>
          </w:tcPr>
          <w:p w14:paraId="706F4470" w14:textId="77777777" w:rsidR="004909BF" w:rsidRPr="001133EA" w:rsidRDefault="004909BF" w:rsidP="007447D8">
            <w:pPr>
              <w:adjustRightInd w:val="0"/>
              <w:contextualSpacing/>
              <w:rPr>
                <w:rFonts w:ascii="Calibri" w:hAnsi="Calibri" w:cs="Calibri"/>
                <w:sz w:val="20"/>
                <w:szCs w:val="20"/>
              </w:rPr>
            </w:pPr>
            <w:r w:rsidRPr="001133EA">
              <w:rPr>
                <w:rFonts w:ascii="Calibri" w:hAnsi="Calibri" w:cs="Calibri"/>
                <w:sz w:val="20"/>
                <w:szCs w:val="20"/>
              </w:rPr>
              <w:t>Feb 22</w:t>
            </w:r>
          </w:p>
        </w:tc>
        <w:tc>
          <w:tcPr>
            <w:tcW w:w="4410" w:type="dxa"/>
            <w:shd w:val="clear" w:color="auto" w:fill="auto"/>
            <w:vAlign w:val="center"/>
          </w:tcPr>
          <w:p w14:paraId="099464C1" w14:textId="10C357CF" w:rsidR="004909BF" w:rsidRPr="00442ECD" w:rsidRDefault="004909BF" w:rsidP="007447D8">
            <w:pPr>
              <w:adjustRightInd w:val="0"/>
              <w:contextualSpacing/>
              <w:rPr>
                <w:rFonts w:ascii="Calibri" w:hAnsi="Calibri" w:cs="Calibri"/>
                <w:sz w:val="18"/>
                <w:szCs w:val="18"/>
              </w:rPr>
            </w:pPr>
            <w:r>
              <w:rPr>
                <w:rFonts w:ascii="Calibri" w:hAnsi="Calibri" w:cs="Calibri"/>
                <w:color w:val="FF0000"/>
                <w:sz w:val="22"/>
                <w:szCs w:val="22"/>
              </w:rPr>
              <w:t xml:space="preserve">What level of variation matters in nature? </w:t>
            </w:r>
            <w:r>
              <w:rPr>
                <w:rFonts w:ascii="Calibri" w:hAnsi="Calibri" w:cs="Calibri"/>
                <w:color w:val="000000" w:themeColor="text1"/>
                <w:sz w:val="18"/>
                <w:szCs w:val="18"/>
              </w:rPr>
              <w:t>(p</w:t>
            </w:r>
            <w:r w:rsidRPr="00703EEF">
              <w:rPr>
                <w:rFonts w:ascii="Calibri" w:hAnsi="Calibri" w:cs="Calibri"/>
                <w:color w:val="000000" w:themeColor="text1"/>
                <w:sz w:val="18"/>
                <w:szCs w:val="18"/>
              </w:rPr>
              <w:t xml:space="preserve">opulation genetics </w:t>
            </w:r>
            <w:r>
              <w:rPr>
                <w:rFonts w:ascii="Calibri" w:hAnsi="Calibri" w:cs="Calibri"/>
                <w:color w:val="000000" w:themeColor="text1"/>
                <w:sz w:val="18"/>
                <w:szCs w:val="18"/>
              </w:rPr>
              <w:t>applied to</w:t>
            </w:r>
            <w:r w:rsidRPr="00703EEF">
              <w:rPr>
                <w:rFonts w:ascii="Calibri" w:hAnsi="Calibri" w:cs="Calibri"/>
                <w:color w:val="000000" w:themeColor="text1"/>
                <w:sz w:val="18"/>
                <w:szCs w:val="18"/>
              </w:rPr>
              <w:t xml:space="preserve"> communities)</w:t>
            </w:r>
          </w:p>
        </w:tc>
        <w:tc>
          <w:tcPr>
            <w:tcW w:w="4140" w:type="dxa"/>
            <w:shd w:val="clear" w:color="auto" w:fill="auto"/>
            <w:vAlign w:val="center"/>
          </w:tcPr>
          <w:p w14:paraId="1CE9EECC" w14:textId="77777777" w:rsidR="004909BF" w:rsidRPr="001133EA" w:rsidRDefault="004909BF" w:rsidP="007447D8">
            <w:pPr>
              <w:adjustRightInd w:val="0"/>
              <w:contextualSpacing/>
              <w:rPr>
                <w:rFonts w:ascii="Calibri" w:hAnsi="Calibri" w:cs="Calibri"/>
                <w:color w:val="000000" w:themeColor="text1"/>
                <w:sz w:val="12"/>
                <w:szCs w:val="12"/>
              </w:rPr>
            </w:pPr>
            <w:r w:rsidRPr="001133EA">
              <w:rPr>
                <w:rFonts w:ascii="Calibri" w:hAnsi="Calibri" w:cs="Calibri"/>
                <w:color w:val="000000" w:themeColor="text1"/>
                <w:sz w:val="12"/>
                <w:szCs w:val="12"/>
              </w:rPr>
              <w:t xml:space="preserve">1. </w:t>
            </w:r>
            <w:proofErr w:type="spellStart"/>
            <w:r w:rsidRPr="001133EA">
              <w:rPr>
                <w:rFonts w:ascii="Calibri" w:hAnsi="Calibri" w:cs="Calibri"/>
                <w:color w:val="000000" w:themeColor="text1"/>
                <w:sz w:val="12"/>
                <w:szCs w:val="12"/>
              </w:rPr>
              <w:t>Schloiss</w:t>
            </w:r>
            <w:r>
              <w:rPr>
                <w:rFonts w:ascii="Calibri" w:hAnsi="Calibri" w:cs="Calibri"/>
                <w:color w:val="000000" w:themeColor="text1"/>
                <w:sz w:val="12"/>
                <w:szCs w:val="12"/>
              </w:rPr>
              <w:t>ni</w:t>
            </w:r>
            <w:r w:rsidRPr="001133EA">
              <w:rPr>
                <w:rFonts w:ascii="Calibri" w:hAnsi="Calibri" w:cs="Calibri"/>
                <w:color w:val="000000" w:themeColor="text1"/>
                <w:sz w:val="12"/>
                <w:szCs w:val="12"/>
              </w:rPr>
              <w:t>g</w:t>
            </w:r>
            <w:proofErr w:type="spellEnd"/>
            <w:r w:rsidRPr="001133EA">
              <w:rPr>
                <w:rFonts w:ascii="Calibri" w:hAnsi="Calibri" w:cs="Calibri"/>
                <w:color w:val="000000" w:themeColor="text1"/>
                <w:sz w:val="12"/>
                <w:szCs w:val="12"/>
              </w:rPr>
              <w:t xml:space="preserve"> et al. 2013. </w:t>
            </w:r>
            <w:hyperlink r:id="rId37" w:history="1">
              <w:r w:rsidRPr="000E366D">
                <w:rPr>
                  <w:rStyle w:val="Hyperlink"/>
                  <w:rFonts w:ascii="Calibri" w:hAnsi="Calibri" w:cs="Calibri"/>
                  <w:sz w:val="12"/>
                  <w:szCs w:val="12"/>
                </w:rPr>
                <w:t>Genomic variation landscape of the human gut microbiome</w:t>
              </w:r>
            </w:hyperlink>
            <w:r w:rsidRPr="001133EA">
              <w:rPr>
                <w:rFonts w:ascii="Calibri" w:hAnsi="Calibri" w:cs="Calibri"/>
                <w:color w:val="000000" w:themeColor="text1"/>
                <w:sz w:val="12"/>
                <w:szCs w:val="12"/>
              </w:rPr>
              <w:t xml:space="preserve">. </w:t>
            </w:r>
            <w:r>
              <w:rPr>
                <w:rFonts w:ascii="Calibri" w:hAnsi="Calibri" w:cs="Calibri"/>
                <w:i/>
                <w:color w:val="000000" w:themeColor="text1"/>
                <w:sz w:val="12"/>
                <w:szCs w:val="12"/>
              </w:rPr>
              <w:t xml:space="preserve">Nature. </w:t>
            </w:r>
            <w:r w:rsidRPr="001133EA">
              <w:rPr>
                <w:rFonts w:ascii="Calibri" w:hAnsi="Calibri" w:cs="Calibri"/>
                <w:color w:val="000000" w:themeColor="text1"/>
                <w:sz w:val="12"/>
                <w:szCs w:val="12"/>
              </w:rPr>
              <w:t>493: 45-50.</w:t>
            </w:r>
          </w:p>
          <w:p w14:paraId="557AC1CE" w14:textId="77777777" w:rsidR="004909BF" w:rsidRPr="001133EA" w:rsidRDefault="004909BF" w:rsidP="007447D8">
            <w:pPr>
              <w:adjustRightInd w:val="0"/>
              <w:contextualSpacing/>
              <w:rPr>
                <w:rFonts w:ascii="Calibri" w:hAnsi="Calibri" w:cs="Calibri"/>
                <w:color w:val="000000" w:themeColor="text1"/>
                <w:sz w:val="12"/>
                <w:szCs w:val="12"/>
              </w:rPr>
            </w:pPr>
            <w:r w:rsidRPr="001133EA">
              <w:rPr>
                <w:rFonts w:ascii="Calibri" w:hAnsi="Calibri" w:cs="Calibri"/>
                <w:color w:val="000000" w:themeColor="text1"/>
                <w:sz w:val="12"/>
                <w:szCs w:val="12"/>
              </w:rPr>
              <w:t xml:space="preserve">2. </w:t>
            </w:r>
            <w:r>
              <w:rPr>
                <w:rFonts w:ascii="Calibri" w:hAnsi="Calibri" w:cs="Calibri"/>
                <w:color w:val="000000" w:themeColor="text1"/>
                <w:sz w:val="12"/>
                <w:szCs w:val="12"/>
              </w:rPr>
              <w:t xml:space="preserve">Rocha. 2018. </w:t>
            </w:r>
            <w:hyperlink r:id="rId38" w:history="1">
              <w:r w:rsidRPr="00CE797A">
                <w:rPr>
                  <w:rStyle w:val="Hyperlink"/>
                  <w:rFonts w:ascii="Calibri" w:hAnsi="Calibri" w:cs="Calibri"/>
                  <w:sz w:val="12"/>
                  <w:szCs w:val="12"/>
                </w:rPr>
                <w:t>Neutral theory, Microbial practice: Challenges in bacterial population genetics</w:t>
              </w:r>
            </w:hyperlink>
            <w:r>
              <w:rPr>
                <w:rFonts w:ascii="Calibri" w:hAnsi="Calibri" w:cs="Calibri"/>
                <w:color w:val="000000" w:themeColor="text1"/>
                <w:sz w:val="12"/>
                <w:szCs w:val="12"/>
              </w:rPr>
              <w:t xml:space="preserve">. Mol. Biol. </w:t>
            </w:r>
            <w:proofErr w:type="spellStart"/>
            <w:r>
              <w:rPr>
                <w:rFonts w:ascii="Calibri" w:hAnsi="Calibri" w:cs="Calibri"/>
                <w:color w:val="000000" w:themeColor="text1"/>
                <w:sz w:val="12"/>
                <w:szCs w:val="12"/>
              </w:rPr>
              <w:t>Evol</w:t>
            </w:r>
            <w:proofErr w:type="spellEnd"/>
            <w:r>
              <w:rPr>
                <w:rFonts w:ascii="Calibri" w:hAnsi="Calibri" w:cs="Calibri"/>
                <w:color w:val="000000" w:themeColor="text1"/>
                <w:sz w:val="12"/>
                <w:szCs w:val="12"/>
              </w:rPr>
              <w:t>. 35: 1338-47.</w:t>
            </w:r>
          </w:p>
        </w:tc>
      </w:tr>
      <w:tr w:rsidR="004909BF" w:rsidRPr="001133EA" w14:paraId="3CBF78DF" w14:textId="77777777" w:rsidTr="004909BF">
        <w:trPr>
          <w:trHeight w:val="144"/>
        </w:trPr>
        <w:tc>
          <w:tcPr>
            <w:tcW w:w="720" w:type="dxa"/>
            <w:shd w:val="clear" w:color="auto" w:fill="auto"/>
            <w:vAlign w:val="center"/>
          </w:tcPr>
          <w:p w14:paraId="336DE893" w14:textId="77777777" w:rsidR="004909BF" w:rsidRPr="001133EA" w:rsidRDefault="004909BF" w:rsidP="007447D8">
            <w:pPr>
              <w:adjustRightInd w:val="0"/>
              <w:contextualSpacing/>
              <w:rPr>
                <w:rFonts w:ascii="Calibri" w:hAnsi="Calibri" w:cs="Calibri"/>
                <w:color w:val="000000"/>
                <w:sz w:val="20"/>
                <w:szCs w:val="20"/>
              </w:rPr>
            </w:pPr>
            <w:r w:rsidRPr="001133EA">
              <w:rPr>
                <w:rFonts w:ascii="Calibri" w:hAnsi="Calibri" w:cs="Calibri"/>
                <w:color w:val="000000"/>
                <w:sz w:val="20"/>
                <w:szCs w:val="20"/>
              </w:rPr>
              <w:t>8</w:t>
            </w:r>
          </w:p>
        </w:tc>
        <w:tc>
          <w:tcPr>
            <w:tcW w:w="810" w:type="dxa"/>
            <w:vAlign w:val="center"/>
          </w:tcPr>
          <w:p w14:paraId="1A80165D" w14:textId="77777777" w:rsidR="004909BF" w:rsidRPr="00E950F1" w:rsidRDefault="004909BF" w:rsidP="007447D8">
            <w:pPr>
              <w:adjustRightInd w:val="0"/>
              <w:contextualSpacing/>
              <w:rPr>
                <w:rFonts w:ascii="Calibri" w:hAnsi="Calibri" w:cs="Calibri"/>
                <w:sz w:val="20"/>
                <w:szCs w:val="20"/>
              </w:rPr>
            </w:pPr>
            <w:r w:rsidRPr="00E950F1">
              <w:rPr>
                <w:rFonts w:ascii="Calibri" w:hAnsi="Calibri" w:cs="Calibri"/>
                <w:sz w:val="20"/>
                <w:szCs w:val="20"/>
              </w:rPr>
              <w:t>Mar 1</w:t>
            </w:r>
          </w:p>
        </w:tc>
        <w:tc>
          <w:tcPr>
            <w:tcW w:w="4410" w:type="dxa"/>
            <w:shd w:val="clear" w:color="auto" w:fill="auto"/>
            <w:vAlign w:val="center"/>
          </w:tcPr>
          <w:p w14:paraId="30D9781C" w14:textId="77777777" w:rsidR="004909BF" w:rsidRDefault="004909BF" w:rsidP="007447D8">
            <w:pPr>
              <w:adjustRightInd w:val="0"/>
              <w:contextualSpacing/>
              <w:rPr>
                <w:rFonts w:ascii="Calibri" w:hAnsi="Calibri" w:cs="Calibri"/>
                <w:color w:val="FF0000"/>
                <w:sz w:val="22"/>
                <w:szCs w:val="22"/>
              </w:rPr>
            </w:pPr>
            <w:r>
              <w:rPr>
                <w:rFonts w:ascii="Calibri" w:hAnsi="Calibri" w:cs="Calibri"/>
                <w:color w:val="FF0000"/>
                <w:sz w:val="22"/>
                <w:szCs w:val="22"/>
              </w:rPr>
              <w:t>How do</w:t>
            </w:r>
            <w:r w:rsidRPr="001133EA">
              <w:rPr>
                <w:rFonts w:ascii="Calibri" w:hAnsi="Calibri" w:cs="Calibri"/>
                <w:color w:val="FF0000"/>
                <w:sz w:val="22"/>
                <w:szCs w:val="22"/>
              </w:rPr>
              <w:t xml:space="preserve"> microbes </w:t>
            </w:r>
            <w:r>
              <w:rPr>
                <w:rFonts w:ascii="Calibri" w:hAnsi="Calibri" w:cs="Calibri"/>
                <w:color w:val="FF0000"/>
                <w:sz w:val="22"/>
                <w:szCs w:val="22"/>
              </w:rPr>
              <w:t xml:space="preserve">impact ecosystems? </w:t>
            </w:r>
          </w:p>
          <w:p w14:paraId="21E186B7" w14:textId="77777777" w:rsidR="004909BF" w:rsidRPr="00E950F1" w:rsidRDefault="004909BF" w:rsidP="007447D8">
            <w:pPr>
              <w:adjustRightInd w:val="0"/>
              <w:contextualSpacing/>
              <w:rPr>
                <w:rFonts w:ascii="Calibri" w:hAnsi="Calibri" w:cs="Calibri"/>
                <w:sz w:val="20"/>
                <w:szCs w:val="20"/>
              </w:rPr>
            </w:pPr>
            <w:r w:rsidRPr="00442ECD">
              <w:rPr>
                <w:rFonts w:ascii="Calibri" w:hAnsi="Calibri" w:cs="Calibri"/>
                <w:color w:val="000000" w:themeColor="text1"/>
                <w:sz w:val="18"/>
                <w:szCs w:val="18"/>
              </w:rPr>
              <w:t>(ecological models</w:t>
            </w:r>
            <w:r>
              <w:rPr>
                <w:rFonts w:ascii="Calibri" w:hAnsi="Calibri" w:cs="Calibri"/>
                <w:color w:val="000000" w:themeColor="text1"/>
                <w:sz w:val="18"/>
                <w:szCs w:val="18"/>
              </w:rPr>
              <w:t>, activity measurements</w:t>
            </w:r>
            <w:r w:rsidRPr="00442ECD">
              <w:rPr>
                <w:rFonts w:ascii="Calibri" w:hAnsi="Calibri" w:cs="Calibri"/>
                <w:color w:val="000000" w:themeColor="text1"/>
                <w:sz w:val="18"/>
                <w:szCs w:val="18"/>
              </w:rPr>
              <w:t>)</w:t>
            </w:r>
          </w:p>
        </w:tc>
        <w:tc>
          <w:tcPr>
            <w:tcW w:w="4140" w:type="dxa"/>
            <w:shd w:val="clear" w:color="auto" w:fill="auto"/>
            <w:vAlign w:val="center"/>
          </w:tcPr>
          <w:p w14:paraId="63F9EB54" w14:textId="77777777" w:rsidR="004909BF" w:rsidRPr="001133EA" w:rsidRDefault="004909BF" w:rsidP="007447D8">
            <w:pPr>
              <w:adjustRightInd w:val="0"/>
              <w:contextualSpacing/>
              <w:rPr>
                <w:rFonts w:ascii="Calibri" w:hAnsi="Calibri" w:cs="Calibri"/>
                <w:color w:val="000000" w:themeColor="text1"/>
                <w:sz w:val="12"/>
                <w:szCs w:val="12"/>
              </w:rPr>
            </w:pPr>
            <w:r w:rsidRPr="0017758C">
              <w:rPr>
                <w:rFonts w:ascii="Calibri" w:hAnsi="Calibri" w:cs="Calibri"/>
                <w:color w:val="000000" w:themeColor="text1"/>
                <w:sz w:val="12"/>
                <w:szCs w:val="12"/>
              </w:rPr>
              <w:t xml:space="preserve">1. </w:t>
            </w:r>
            <w:proofErr w:type="spellStart"/>
            <w:r w:rsidRPr="0017758C">
              <w:rPr>
                <w:rFonts w:ascii="Calibri" w:hAnsi="Calibri" w:cs="Calibri"/>
                <w:color w:val="000000" w:themeColor="text1"/>
                <w:sz w:val="12"/>
                <w:szCs w:val="12"/>
              </w:rPr>
              <w:t>Guidi</w:t>
            </w:r>
            <w:proofErr w:type="spellEnd"/>
            <w:r w:rsidRPr="0017758C">
              <w:rPr>
                <w:rFonts w:ascii="Calibri" w:hAnsi="Calibri" w:cs="Calibri"/>
                <w:color w:val="000000" w:themeColor="text1"/>
                <w:sz w:val="12"/>
                <w:szCs w:val="12"/>
              </w:rPr>
              <w:t xml:space="preserve"> et al. 2016. </w:t>
            </w:r>
            <w:hyperlink r:id="rId39" w:history="1">
              <w:r w:rsidRPr="004A0185">
                <w:rPr>
                  <w:rStyle w:val="Hyperlink"/>
                  <w:rFonts w:ascii="Calibri" w:hAnsi="Calibri" w:cs="Calibri"/>
                  <w:sz w:val="12"/>
                  <w:szCs w:val="12"/>
                </w:rPr>
                <w:t>Plankton networks driving carbon export in the oligotrophic ocean</w:t>
              </w:r>
            </w:hyperlink>
            <w:r w:rsidRPr="004A0185">
              <w:rPr>
                <w:rFonts w:ascii="Calibri" w:hAnsi="Calibri" w:cs="Calibri"/>
                <w:color w:val="000000" w:themeColor="text1"/>
                <w:sz w:val="12"/>
                <w:szCs w:val="12"/>
              </w:rPr>
              <w:t>. </w:t>
            </w:r>
            <w:r w:rsidRPr="004A0185">
              <w:rPr>
                <w:rFonts w:ascii="Calibri" w:hAnsi="Calibri" w:cs="Calibri"/>
                <w:bCs/>
                <w:i/>
                <w:iCs/>
                <w:color w:val="000000" w:themeColor="text1"/>
                <w:sz w:val="12"/>
                <w:szCs w:val="12"/>
              </w:rPr>
              <w:t>Nature</w:t>
            </w:r>
            <w:r w:rsidRPr="004A0185">
              <w:rPr>
                <w:rFonts w:ascii="Calibri" w:hAnsi="Calibri" w:cs="Calibri"/>
                <w:color w:val="000000" w:themeColor="text1"/>
                <w:sz w:val="12"/>
                <w:szCs w:val="12"/>
              </w:rPr>
              <w:t>. 532:465-470</w:t>
            </w:r>
            <w:r>
              <w:rPr>
                <w:rFonts w:ascii="Calibri" w:hAnsi="Calibri" w:cs="Calibri"/>
                <w:color w:val="000000" w:themeColor="text1"/>
                <w:sz w:val="12"/>
                <w:szCs w:val="12"/>
              </w:rPr>
              <w:t>.</w:t>
            </w:r>
          </w:p>
          <w:p w14:paraId="05C5CEFC" w14:textId="77777777" w:rsidR="004909BF" w:rsidRDefault="004909BF" w:rsidP="007447D8">
            <w:pPr>
              <w:adjustRightInd w:val="0"/>
              <w:contextualSpacing/>
              <w:rPr>
                <w:rFonts w:ascii="Calibri" w:hAnsi="Calibri" w:cs="Calibri"/>
                <w:color w:val="000000" w:themeColor="text1"/>
                <w:sz w:val="12"/>
                <w:szCs w:val="12"/>
              </w:rPr>
            </w:pPr>
            <w:r w:rsidRPr="001133EA">
              <w:rPr>
                <w:rFonts w:ascii="Calibri" w:hAnsi="Calibri" w:cs="Calibri"/>
                <w:color w:val="000000" w:themeColor="text1"/>
                <w:sz w:val="12"/>
                <w:szCs w:val="12"/>
              </w:rPr>
              <w:t xml:space="preserve">2. </w:t>
            </w:r>
            <w:proofErr w:type="spellStart"/>
            <w:r w:rsidRPr="001133EA">
              <w:rPr>
                <w:rFonts w:ascii="Calibri" w:hAnsi="Calibri" w:cs="Calibri"/>
                <w:color w:val="000000" w:themeColor="text1"/>
                <w:sz w:val="12"/>
                <w:szCs w:val="12"/>
              </w:rPr>
              <w:t>Wieder</w:t>
            </w:r>
            <w:proofErr w:type="spellEnd"/>
            <w:r>
              <w:rPr>
                <w:rFonts w:ascii="Calibri" w:hAnsi="Calibri" w:cs="Calibri"/>
                <w:color w:val="000000" w:themeColor="text1"/>
                <w:sz w:val="12"/>
                <w:szCs w:val="12"/>
              </w:rPr>
              <w:t xml:space="preserve"> et al</w:t>
            </w:r>
            <w:r w:rsidRPr="001133EA">
              <w:rPr>
                <w:rFonts w:ascii="Calibri" w:hAnsi="Calibri" w:cs="Calibri"/>
                <w:color w:val="000000" w:themeColor="text1"/>
                <w:sz w:val="12"/>
                <w:szCs w:val="12"/>
              </w:rPr>
              <w:t xml:space="preserve">. 2013. </w:t>
            </w:r>
            <w:hyperlink r:id="rId40" w:history="1">
              <w:r w:rsidRPr="008215EE">
                <w:rPr>
                  <w:rStyle w:val="Hyperlink"/>
                  <w:rFonts w:ascii="Calibri" w:hAnsi="Calibri" w:cs="Calibri"/>
                  <w:sz w:val="12"/>
                  <w:szCs w:val="12"/>
                </w:rPr>
                <w:t>Global soil carbon projections are improved by modelling microbial processes</w:t>
              </w:r>
            </w:hyperlink>
            <w:r>
              <w:rPr>
                <w:rFonts w:ascii="Calibri" w:hAnsi="Calibri" w:cs="Calibri"/>
                <w:color w:val="000000" w:themeColor="text1"/>
                <w:sz w:val="12"/>
                <w:szCs w:val="12"/>
              </w:rPr>
              <w:t xml:space="preserve">. </w:t>
            </w:r>
            <w:r w:rsidRPr="008215EE">
              <w:rPr>
                <w:rFonts w:ascii="Calibri" w:hAnsi="Calibri" w:cs="Calibri"/>
                <w:i/>
                <w:color w:val="000000" w:themeColor="text1"/>
                <w:sz w:val="12"/>
                <w:szCs w:val="12"/>
              </w:rPr>
              <w:t>Nature Climate Change</w:t>
            </w:r>
            <w:r w:rsidRPr="001133EA">
              <w:rPr>
                <w:rFonts w:ascii="Calibri" w:hAnsi="Calibri" w:cs="Calibri"/>
                <w:color w:val="000000" w:themeColor="text1"/>
                <w:sz w:val="12"/>
                <w:szCs w:val="12"/>
              </w:rPr>
              <w:t>.</w:t>
            </w:r>
            <w:r>
              <w:rPr>
                <w:rFonts w:ascii="Calibri" w:hAnsi="Calibri" w:cs="Calibri"/>
                <w:color w:val="000000" w:themeColor="text1"/>
                <w:sz w:val="12"/>
                <w:szCs w:val="12"/>
              </w:rPr>
              <w:t xml:space="preserve"> </w:t>
            </w:r>
            <w:r w:rsidRPr="001133EA">
              <w:rPr>
                <w:rFonts w:ascii="Calibri" w:hAnsi="Calibri" w:cs="Calibri"/>
                <w:color w:val="000000" w:themeColor="text1"/>
                <w:sz w:val="12"/>
                <w:szCs w:val="12"/>
              </w:rPr>
              <w:t>3</w:t>
            </w:r>
            <w:r>
              <w:rPr>
                <w:rFonts w:ascii="Calibri" w:hAnsi="Calibri" w:cs="Calibri"/>
                <w:color w:val="000000" w:themeColor="text1"/>
                <w:sz w:val="12"/>
                <w:szCs w:val="12"/>
              </w:rPr>
              <w:t>:</w:t>
            </w:r>
            <w:r w:rsidRPr="001133EA">
              <w:rPr>
                <w:rFonts w:ascii="Calibri" w:hAnsi="Calibri" w:cs="Calibri"/>
                <w:color w:val="000000" w:themeColor="text1"/>
                <w:sz w:val="12"/>
                <w:szCs w:val="12"/>
              </w:rPr>
              <w:t xml:space="preserve"> 909–912. </w:t>
            </w:r>
          </w:p>
          <w:p w14:paraId="10A24861" w14:textId="3DB8B446" w:rsidR="004909BF" w:rsidRPr="001133EA" w:rsidRDefault="004909BF" w:rsidP="007447D8">
            <w:pPr>
              <w:adjustRightInd w:val="0"/>
              <w:contextualSpacing/>
              <w:rPr>
                <w:rFonts w:ascii="Calibri" w:hAnsi="Calibri" w:cs="Calibri"/>
                <w:color w:val="000000" w:themeColor="text1"/>
                <w:sz w:val="12"/>
                <w:szCs w:val="12"/>
              </w:rPr>
            </w:pPr>
            <w:r>
              <w:rPr>
                <w:rFonts w:ascii="Calibri" w:hAnsi="Calibri" w:cs="Calibri"/>
                <w:color w:val="000000" w:themeColor="text1"/>
                <w:sz w:val="12"/>
                <w:szCs w:val="12"/>
              </w:rPr>
              <w:t xml:space="preserve">3. </w:t>
            </w:r>
            <w:r w:rsidRPr="001133EA">
              <w:rPr>
                <w:rFonts w:ascii="Calibri" w:hAnsi="Calibri" w:cs="Calibri"/>
                <w:color w:val="000000" w:themeColor="text1"/>
                <w:sz w:val="12"/>
                <w:szCs w:val="12"/>
              </w:rPr>
              <w:t>Starr</w:t>
            </w:r>
            <w:r>
              <w:rPr>
                <w:rFonts w:ascii="Calibri" w:hAnsi="Calibri" w:cs="Calibri"/>
                <w:color w:val="000000" w:themeColor="text1"/>
                <w:sz w:val="12"/>
                <w:szCs w:val="12"/>
              </w:rPr>
              <w:t xml:space="preserve"> et al</w:t>
            </w:r>
            <w:r w:rsidRPr="001133EA">
              <w:rPr>
                <w:rFonts w:ascii="Calibri" w:hAnsi="Calibri" w:cs="Calibri"/>
                <w:color w:val="000000" w:themeColor="text1"/>
                <w:sz w:val="12"/>
                <w:szCs w:val="12"/>
              </w:rPr>
              <w:t xml:space="preserve">. 2018. </w:t>
            </w:r>
            <w:hyperlink r:id="rId41" w:history="1">
              <w:r w:rsidRPr="004A0185">
                <w:rPr>
                  <w:rStyle w:val="Hyperlink"/>
                  <w:rFonts w:ascii="Calibri" w:hAnsi="Calibri" w:cs="Calibri"/>
                  <w:sz w:val="12"/>
                  <w:szCs w:val="12"/>
                </w:rPr>
                <w:t xml:space="preserve">Stable isotope informed genome-resolved metagenomics reveals that </w:t>
              </w:r>
              <w:proofErr w:type="spellStart"/>
              <w:r w:rsidRPr="004A0185">
                <w:rPr>
                  <w:rStyle w:val="Hyperlink"/>
                  <w:rFonts w:ascii="Calibri" w:hAnsi="Calibri" w:cs="Calibri"/>
                  <w:sz w:val="12"/>
                  <w:szCs w:val="12"/>
                </w:rPr>
                <w:t>Saccharibacteria</w:t>
              </w:r>
              <w:proofErr w:type="spellEnd"/>
              <w:r w:rsidRPr="004A0185">
                <w:rPr>
                  <w:rStyle w:val="Hyperlink"/>
                  <w:rFonts w:ascii="Calibri" w:hAnsi="Calibri" w:cs="Calibri"/>
                  <w:sz w:val="12"/>
                  <w:szCs w:val="12"/>
                </w:rPr>
                <w:t xml:space="preserve"> utilize microbially-processed plant-derived carbon</w:t>
              </w:r>
            </w:hyperlink>
            <w:r w:rsidRPr="001133EA">
              <w:rPr>
                <w:rFonts w:ascii="Calibri" w:hAnsi="Calibri" w:cs="Calibri"/>
                <w:color w:val="000000" w:themeColor="text1"/>
                <w:sz w:val="12"/>
                <w:szCs w:val="12"/>
              </w:rPr>
              <w:t xml:space="preserve">. </w:t>
            </w:r>
            <w:r w:rsidRPr="001133EA">
              <w:rPr>
                <w:rFonts w:ascii="Calibri" w:hAnsi="Calibri" w:cs="Calibri"/>
                <w:i/>
                <w:iCs/>
                <w:color w:val="000000" w:themeColor="text1"/>
                <w:sz w:val="12"/>
                <w:szCs w:val="12"/>
              </w:rPr>
              <w:t>Microbiome.</w:t>
            </w:r>
            <w:r w:rsidRPr="001133EA">
              <w:rPr>
                <w:rFonts w:ascii="Calibri" w:hAnsi="Calibri" w:cs="Calibri"/>
                <w:color w:val="000000" w:themeColor="text1"/>
                <w:sz w:val="12"/>
                <w:szCs w:val="12"/>
              </w:rPr>
              <w:t xml:space="preserve"> </w:t>
            </w:r>
            <w:r w:rsidRPr="001133EA">
              <w:rPr>
                <w:rFonts w:ascii="Calibri" w:hAnsi="Calibri" w:cs="Calibri"/>
                <w:b/>
                <w:bCs/>
                <w:color w:val="000000" w:themeColor="text1"/>
                <w:sz w:val="12"/>
                <w:szCs w:val="12"/>
              </w:rPr>
              <w:t>6</w:t>
            </w:r>
            <w:r w:rsidRPr="001133EA">
              <w:rPr>
                <w:rFonts w:ascii="Calibri" w:hAnsi="Calibri" w:cs="Calibri"/>
                <w:color w:val="000000" w:themeColor="text1"/>
                <w:sz w:val="12"/>
                <w:szCs w:val="12"/>
              </w:rPr>
              <w:t xml:space="preserve">:122. </w:t>
            </w:r>
          </w:p>
        </w:tc>
      </w:tr>
      <w:tr w:rsidR="004909BF" w:rsidRPr="001133EA" w14:paraId="067FE18F" w14:textId="77777777" w:rsidTr="004909BF">
        <w:trPr>
          <w:trHeight w:val="144"/>
        </w:trPr>
        <w:tc>
          <w:tcPr>
            <w:tcW w:w="720" w:type="dxa"/>
            <w:shd w:val="clear" w:color="auto" w:fill="auto"/>
            <w:vAlign w:val="center"/>
          </w:tcPr>
          <w:p w14:paraId="188CCF5E" w14:textId="77777777" w:rsidR="004909BF" w:rsidRPr="001133EA" w:rsidRDefault="004909BF" w:rsidP="007447D8">
            <w:pPr>
              <w:adjustRightInd w:val="0"/>
              <w:contextualSpacing/>
              <w:rPr>
                <w:rFonts w:ascii="Calibri" w:hAnsi="Calibri" w:cs="Calibri"/>
                <w:sz w:val="20"/>
                <w:szCs w:val="20"/>
              </w:rPr>
            </w:pPr>
            <w:r w:rsidRPr="001133EA">
              <w:rPr>
                <w:rFonts w:ascii="Calibri" w:hAnsi="Calibri" w:cs="Calibri"/>
                <w:sz w:val="20"/>
                <w:szCs w:val="20"/>
              </w:rPr>
              <w:t>9</w:t>
            </w:r>
          </w:p>
        </w:tc>
        <w:tc>
          <w:tcPr>
            <w:tcW w:w="810" w:type="dxa"/>
            <w:vAlign w:val="center"/>
          </w:tcPr>
          <w:p w14:paraId="6CFC0025" w14:textId="77777777" w:rsidR="004909BF" w:rsidRPr="00E950F1" w:rsidRDefault="004909BF" w:rsidP="007447D8">
            <w:pPr>
              <w:adjustRightInd w:val="0"/>
              <w:contextualSpacing/>
              <w:rPr>
                <w:rFonts w:ascii="Calibri" w:hAnsi="Calibri" w:cs="Calibri"/>
                <w:sz w:val="20"/>
                <w:szCs w:val="20"/>
              </w:rPr>
            </w:pPr>
            <w:r w:rsidRPr="00E950F1">
              <w:rPr>
                <w:rFonts w:ascii="Calibri" w:hAnsi="Calibri" w:cs="Calibri"/>
                <w:sz w:val="20"/>
                <w:szCs w:val="20"/>
              </w:rPr>
              <w:t>Mar 8</w:t>
            </w:r>
          </w:p>
        </w:tc>
        <w:tc>
          <w:tcPr>
            <w:tcW w:w="4410" w:type="dxa"/>
            <w:shd w:val="clear" w:color="auto" w:fill="D9D9D9" w:themeFill="background1" w:themeFillShade="D9"/>
            <w:vAlign w:val="center"/>
          </w:tcPr>
          <w:p w14:paraId="4B7D776F" w14:textId="00B78C14" w:rsidR="004909BF" w:rsidRPr="00E950F1" w:rsidRDefault="004909BF" w:rsidP="007447D8">
            <w:pPr>
              <w:adjustRightInd w:val="0"/>
              <w:contextualSpacing/>
              <w:rPr>
                <w:rFonts w:ascii="Calibri" w:hAnsi="Calibri" w:cs="Calibri"/>
                <w:sz w:val="20"/>
                <w:szCs w:val="20"/>
              </w:rPr>
            </w:pPr>
            <w:r>
              <w:rPr>
                <w:rFonts w:ascii="Calibri" w:hAnsi="Calibri" w:cs="Calibri"/>
                <w:color w:val="000000" w:themeColor="text1"/>
                <w:sz w:val="22"/>
                <w:szCs w:val="22"/>
              </w:rPr>
              <w:t>No class! Happy spring break!</w:t>
            </w:r>
          </w:p>
        </w:tc>
        <w:tc>
          <w:tcPr>
            <w:tcW w:w="4140" w:type="dxa"/>
            <w:shd w:val="clear" w:color="auto" w:fill="D9D9D9" w:themeFill="background1" w:themeFillShade="D9"/>
            <w:vAlign w:val="center"/>
          </w:tcPr>
          <w:p w14:paraId="275BC421" w14:textId="77777777" w:rsidR="004909BF" w:rsidRPr="001133EA" w:rsidRDefault="004909BF" w:rsidP="007447D8">
            <w:pPr>
              <w:adjustRightInd w:val="0"/>
              <w:contextualSpacing/>
              <w:rPr>
                <w:rFonts w:ascii="Calibri" w:hAnsi="Calibri" w:cs="Calibri"/>
                <w:color w:val="000000" w:themeColor="text1"/>
                <w:sz w:val="12"/>
                <w:szCs w:val="12"/>
              </w:rPr>
            </w:pPr>
          </w:p>
        </w:tc>
      </w:tr>
      <w:tr w:rsidR="004909BF" w:rsidRPr="001133EA" w14:paraId="5C26BFA4" w14:textId="77777777" w:rsidTr="004909BF">
        <w:trPr>
          <w:trHeight w:val="144"/>
        </w:trPr>
        <w:tc>
          <w:tcPr>
            <w:tcW w:w="720" w:type="dxa"/>
            <w:shd w:val="clear" w:color="auto" w:fill="auto"/>
            <w:vAlign w:val="center"/>
          </w:tcPr>
          <w:p w14:paraId="72FCEDEF" w14:textId="77777777" w:rsidR="004909BF" w:rsidRPr="001133EA" w:rsidRDefault="004909BF" w:rsidP="007447D8">
            <w:pPr>
              <w:adjustRightInd w:val="0"/>
              <w:contextualSpacing/>
              <w:rPr>
                <w:rFonts w:ascii="Calibri" w:hAnsi="Calibri" w:cs="Calibri"/>
                <w:sz w:val="22"/>
                <w:szCs w:val="22"/>
              </w:rPr>
            </w:pPr>
            <w:r w:rsidRPr="001133EA">
              <w:rPr>
                <w:rFonts w:ascii="Calibri" w:hAnsi="Calibri" w:cs="Calibri"/>
                <w:sz w:val="22"/>
                <w:szCs w:val="22"/>
              </w:rPr>
              <w:t>10</w:t>
            </w:r>
          </w:p>
        </w:tc>
        <w:tc>
          <w:tcPr>
            <w:tcW w:w="810" w:type="dxa"/>
            <w:vAlign w:val="center"/>
          </w:tcPr>
          <w:p w14:paraId="6C40D27F" w14:textId="77777777" w:rsidR="004909BF" w:rsidRPr="001133EA" w:rsidRDefault="004909BF" w:rsidP="007447D8">
            <w:pPr>
              <w:adjustRightInd w:val="0"/>
              <w:contextualSpacing/>
              <w:rPr>
                <w:rFonts w:ascii="Calibri" w:hAnsi="Calibri" w:cs="Calibri"/>
                <w:sz w:val="22"/>
                <w:szCs w:val="22"/>
              </w:rPr>
            </w:pPr>
            <w:r w:rsidRPr="001133EA">
              <w:rPr>
                <w:rFonts w:ascii="Calibri" w:hAnsi="Calibri" w:cs="Calibri"/>
                <w:sz w:val="22"/>
                <w:szCs w:val="22"/>
              </w:rPr>
              <w:t>Mar 15</w:t>
            </w:r>
          </w:p>
        </w:tc>
        <w:tc>
          <w:tcPr>
            <w:tcW w:w="4410" w:type="dxa"/>
            <w:shd w:val="clear" w:color="auto" w:fill="D9D9D9" w:themeFill="background1" w:themeFillShade="D9"/>
            <w:vAlign w:val="center"/>
          </w:tcPr>
          <w:p w14:paraId="3D7175A6" w14:textId="77777777" w:rsidR="004909BF" w:rsidRPr="001133EA" w:rsidRDefault="004909BF" w:rsidP="007447D8">
            <w:pPr>
              <w:adjustRightInd w:val="0"/>
              <w:contextualSpacing/>
              <w:rPr>
                <w:rFonts w:ascii="Calibri" w:hAnsi="Calibri" w:cs="Calibri"/>
                <w:sz w:val="22"/>
                <w:szCs w:val="22"/>
              </w:rPr>
            </w:pPr>
            <w:r w:rsidRPr="001133EA">
              <w:rPr>
                <w:rFonts w:ascii="Calibri" w:hAnsi="Calibri" w:cs="Calibri"/>
                <w:color w:val="000000" w:themeColor="text1"/>
                <w:sz w:val="22"/>
                <w:szCs w:val="22"/>
              </w:rPr>
              <w:t>Spring break</w:t>
            </w:r>
          </w:p>
        </w:tc>
        <w:tc>
          <w:tcPr>
            <w:tcW w:w="4140" w:type="dxa"/>
            <w:shd w:val="clear" w:color="auto" w:fill="D9D9D9" w:themeFill="background1" w:themeFillShade="D9"/>
            <w:vAlign w:val="center"/>
          </w:tcPr>
          <w:p w14:paraId="44BB2FD4" w14:textId="77777777" w:rsidR="004909BF" w:rsidRPr="001133EA" w:rsidRDefault="004909BF" w:rsidP="007447D8">
            <w:pPr>
              <w:adjustRightInd w:val="0"/>
              <w:contextualSpacing/>
              <w:rPr>
                <w:rFonts w:ascii="Calibri" w:hAnsi="Calibri" w:cs="Calibri"/>
                <w:sz w:val="22"/>
                <w:szCs w:val="22"/>
              </w:rPr>
            </w:pPr>
          </w:p>
        </w:tc>
      </w:tr>
      <w:tr w:rsidR="004909BF" w:rsidRPr="001133EA" w14:paraId="4DC3A339" w14:textId="77777777" w:rsidTr="004909BF">
        <w:trPr>
          <w:trHeight w:val="144"/>
        </w:trPr>
        <w:tc>
          <w:tcPr>
            <w:tcW w:w="720" w:type="dxa"/>
            <w:shd w:val="clear" w:color="auto" w:fill="auto"/>
            <w:vAlign w:val="center"/>
          </w:tcPr>
          <w:p w14:paraId="5592D86F" w14:textId="77777777" w:rsidR="004909BF" w:rsidRPr="001133EA" w:rsidRDefault="004909BF" w:rsidP="007447D8">
            <w:pPr>
              <w:rPr>
                <w:rFonts w:ascii="Calibri" w:hAnsi="Calibri" w:cs="Calibri"/>
                <w:sz w:val="22"/>
                <w:szCs w:val="22"/>
              </w:rPr>
            </w:pPr>
            <w:r w:rsidRPr="001133EA">
              <w:rPr>
                <w:rFonts w:ascii="Calibri" w:hAnsi="Calibri" w:cs="Calibri"/>
                <w:sz w:val="22"/>
                <w:szCs w:val="22"/>
              </w:rPr>
              <w:t>11</w:t>
            </w:r>
          </w:p>
        </w:tc>
        <w:tc>
          <w:tcPr>
            <w:tcW w:w="810" w:type="dxa"/>
            <w:vAlign w:val="center"/>
          </w:tcPr>
          <w:p w14:paraId="7D85FCB4" w14:textId="77777777" w:rsidR="004909BF" w:rsidRPr="001133EA" w:rsidRDefault="004909BF" w:rsidP="007447D8">
            <w:pPr>
              <w:rPr>
                <w:rFonts w:ascii="Calibri" w:hAnsi="Calibri" w:cs="Calibri"/>
                <w:sz w:val="22"/>
                <w:szCs w:val="22"/>
              </w:rPr>
            </w:pPr>
            <w:r w:rsidRPr="001133EA">
              <w:rPr>
                <w:rFonts w:ascii="Calibri" w:hAnsi="Calibri" w:cs="Calibri"/>
                <w:sz w:val="22"/>
                <w:szCs w:val="22"/>
              </w:rPr>
              <w:t>Mar 22</w:t>
            </w:r>
          </w:p>
        </w:tc>
        <w:tc>
          <w:tcPr>
            <w:tcW w:w="4410" w:type="dxa"/>
            <w:shd w:val="clear" w:color="auto" w:fill="auto"/>
            <w:vAlign w:val="center"/>
          </w:tcPr>
          <w:p w14:paraId="41013C62" w14:textId="77777777" w:rsidR="004909BF" w:rsidRDefault="004909BF" w:rsidP="007447D8">
            <w:pPr>
              <w:rPr>
                <w:rFonts w:ascii="Calibri" w:hAnsi="Calibri" w:cs="Calibri"/>
                <w:color w:val="FF0000"/>
                <w:sz w:val="22"/>
                <w:szCs w:val="22"/>
              </w:rPr>
            </w:pPr>
            <w:r>
              <w:rPr>
                <w:rFonts w:ascii="Calibri" w:hAnsi="Calibri" w:cs="Calibri"/>
                <w:color w:val="FF0000"/>
                <w:sz w:val="22"/>
                <w:szCs w:val="22"/>
              </w:rPr>
              <w:t xml:space="preserve">How do microbes evolve in captivity? </w:t>
            </w:r>
          </w:p>
          <w:p w14:paraId="5E140E40" w14:textId="68091F43" w:rsidR="004909BF" w:rsidRDefault="004909BF" w:rsidP="007447D8">
            <w:pPr>
              <w:rPr>
                <w:rFonts w:ascii="Calibri" w:hAnsi="Calibri" w:cs="Calibri"/>
                <w:color w:val="FF0000"/>
                <w:sz w:val="22"/>
                <w:szCs w:val="22"/>
              </w:rPr>
            </w:pPr>
            <w:r w:rsidRPr="001133EA">
              <w:rPr>
                <w:rFonts w:ascii="Calibri" w:hAnsi="Calibri" w:cs="Calibri"/>
                <w:color w:val="FF0000"/>
                <w:sz w:val="22"/>
                <w:szCs w:val="22"/>
              </w:rPr>
              <w:t>Guest discussion lead</w:t>
            </w:r>
            <w:r>
              <w:rPr>
                <w:rFonts w:ascii="Calibri" w:hAnsi="Calibri" w:cs="Calibri"/>
                <w:color w:val="FF0000"/>
                <w:sz w:val="22"/>
                <w:szCs w:val="22"/>
              </w:rPr>
              <w:t>er</w:t>
            </w:r>
            <w:r w:rsidRPr="001133EA">
              <w:rPr>
                <w:rFonts w:ascii="Calibri" w:hAnsi="Calibri" w:cs="Calibri"/>
                <w:color w:val="FF0000"/>
                <w:sz w:val="22"/>
                <w:szCs w:val="22"/>
              </w:rPr>
              <w:t xml:space="preserve"> </w:t>
            </w:r>
            <w:r>
              <w:rPr>
                <w:rFonts w:ascii="Calibri" w:hAnsi="Calibri" w:cs="Calibri"/>
                <w:color w:val="FF0000"/>
                <w:sz w:val="22"/>
                <w:szCs w:val="22"/>
              </w:rPr>
              <w:t>Alison Bennet</w:t>
            </w:r>
          </w:p>
          <w:p w14:paraId="61F56B62" w14:textId="79487C56" w:rsidR="004909BF" w:rsidRPr="001133EA" w:rsidRDefault="004909BF" w:rsidP="007447D8">
            <w:pPr>
              <w:rPr>
                <w:rFonts w:ascii="Calibri" w:hAnsi="Calibri" w:cs="Calibri"/>
                <w:color w:val="FF0000"/>
                <w:sz w:val="22"/>
                <w:szCs w:val="22"/>
              </w:rPr>
            </w:pPr>
            <w:r w:rsidRPr="00442ECD">
              <w:rPr>
                <w:rFonts w:ascii="Calibri" w:hAnsi="Calibri" w:cs="Calibri"/>
                <w:color w:val="000000" w:themeColor="text1"/>
                <w:sz w:val="18"/>
                <w:szCs w:val="18"/>
              </w:rPr>
              <w:t>(</w:t>
            </w:r>
            <w:r>
              <w:rPr>
                <w:rFonts w:ascii="Calibri" w:hAnsi="Calibri" w:cs="Calibri"/>
                <w:color w:val="000000" w:themeColor="text1"/>
                <w:sz w:val="18"/>
                <w:szCs w:val="18"/>
              </w:rPr>
              <w:t>experimental evolution</w:t>
            </w:r>
            <w:r w:rsidRPr="00442ECD">
              <w:rPr>
                <w:rFonts w:ascii="Calibri" w:hAnsi="Calibri" w:cs="Calibri"/>
                <w:color w:val="000000" w:themeColor="text1"/>
                <w:sz w:val="18"/>
                <w:szCs w:val="18"/>
              </w:rPr>
              <w:t>)</w:t>
            </w:r>
          </w:p>
        </w:tc>
        <w:tc>
          <w:tcPr>
            <w:tcW w:w="4140" w:type="dxa"/>
            <w:shd w:val="clear" w:color="auto" w:fill="auto"/>
            <w:vAlign w:val="center"/>
          </w:tcPr>
          <w:p w14:paraId="1F25878A" w14:textId="77777777" w:rsidR="004909BF" w:rsidRDefault="004909BF" w:rsidP="007447D8">
            <w:pPr>
              <w:rPr>
                <w:rFonts w:ascii="Calibri" w:hAnsi="Calibri" w:cs="Calibri"/>
                <w:sz w:val="12"/>
                <w:szCs w:val="12"/>
              </w:rPr>
            </w:pPr>
            <w:r>
              <w:rPr>
                <w:rFonts w:ascii="Calibri" w:hAnsi="Calibri" w:cs="Calibri"/>
                <w:sz w:val="12"/>
                <w:szCs w:val="12"/>
              </w:rPr>
              <w:t>1. Good et al. 2017.</w:t>
            </w:r>
            <w:r w:rsidRPr="00022C78">
              <w:rPr>
                <w:rFonts w:ascii="Helvetica" w:hAnsi="Helvetica"/>
                <w:color w:val="000000"/>
                <w:sz w:val="18"/>
                <w:szCs w:val="18"/>
              </w:rPr>
              <w:t xml:space="preserve"> </w:t>
            </w:r>
            <w:hyperlink r:id="rId42" w:history="1">
              <w:r w:rsidRPr="00022C78">
                <w:rPr>
                  <w:rStyle w:val="Hyperlink"/>
                  <w:rFonts w:ascii="Calibri" w:hAnsi="Calibri" w:cs="Calibri"/>
                  <w:sz w:val="12"/>
                  <w:szCs w:val="12"/>
                </w:rPr>
                <w:t>The dynamics of molecular evolution over</w:t>
              </w:r>
              <w:r>
                <w:rPr>
                  <w:rStyle w:val="Hyperlink"/>
                  <w:rFonts w:ascii="Calibri" w:hAnsi="Calibri" w:cs="Calibri"/>
                  <w:sz w:val="12"/>
                  <w:szCs w:val="12"/>
                </w:rPr>
                <w:t xml:space="preserve"> </w:t>
              </w:r>
              <w:r w:rsidRPr="00022C78">
                <w:rPr>
                  <w:rStyle w:val="Hyperlink"/>
                  <w:rFonts w:ascii="Calibri" w:hAnsi="Calibri" w:cs="Calibri"/>
                  <w:sz w:val="12"/>
                  <w:szCs w:val="12"/>
                </w:rPr>
                <w:t>60,000 generations</w:t>
              </w:r>
            </w:hyperlink>
            <w:r w:rsidRPr="00022C78">
              <w:rPr>
                <w:rFonts w:ascii="Calibri" w:hAnsi="Calibri" w:cs="Calibri"/>
                <w:sz w:val="12"/>
                <w:szCs w:val="12"/>
              </w:rPr>
              <w:t>. </w:t>
            </w:r>
            <w:r w:rsidRPr="00022C78">
              <w:rPr>
                <w:rFonts w:ascii="Calibri" w:hAnsi="Calibri" w:cs="Calibri"/>
                <w:i/>
                <w:sz w:val="12"/>
                <w:szCs w:val="12"/>
              </w:rPr>
              <w:t>Nature</w:t>
            </w:r>
            <w:r w:rsidRPr="00022C78">
              <w:rPr>
                <w:rFonts w:ascii="Calibri" w:hAnsi="Calibri" w:cs="Calibri"/>
                <w:sz w:val="12"/>
                <w:szCs w:val="12"/>
              </w:rPr>
              <w:t> 551: 45-50</w:t>
            </w:r>
            <w:r>
              <w:rPr>
                <w:rFonts w:ascii="Calibri" w:hAnsi="Calibri" w:cs="Calibri"/>
                <w:sz w:val="12"/>
                <w:szCs w:val="12"/>
              </w:rPr>
              <w:t xml:space="preserve">. </w:t>
            </w:r>
          </w:p>
          <w:p w14:paraId="7DCD730D" w14:textId="77777777" w:rsidR="004909BF" w:rsidRPr="001133EA" w:rsidRDefault="004909BF" w:rsidP="007447D8">
            <w:pPr>
              <w:rPr>
                <w:rFonts w:ascii="Calibri" w:hAnsi="Calibri" w:cs="Calibri"/>
                <w:sz w:val="12"/>
                <w:szCs w:val="12"/>
              </w:rPr>
            </w:pPr>
            <w:r>
              <w:rPr>
                <w:rFonts w:ascii="Calibri" w:hAnsi="Calibri" w:cs="Calibri"/>
                <w:sz w:val="12"/>
                <w:szCs w:val="12"/>
              </w:rPr>
              <w:t xml:space="preserve">2. </w:t>
            </w:r>
            <w:r w:rsidRPr="00022C78">
              <w:rPr>
                <w:rFonts w:ascii="Calibri" w:hAnsi="Calibri" w:cs="Calibri"/>
                <w:sz w:val="12"/>
                <w:szCs w:val="12"/>
              </w:rPr>
              <w:t xml:space="preserve">Zhang </w:t>
            </w:r>
            <w:r>
              <w:rPr>
                <w:rFonts w:ascii="Calibri" w:hAnsi="Calibri" w:cs="Calibri"/>
                <w:sz w:val="12"/>
                <w:szCs w:val="12"/>
              </w:rPr>
              <w:t>et al</w:t>
            </w:r>
            <w:r w:rsidRPr="00022C78">
              <w:rPr>
                <w:rFonts w:ascii="Calibri" w:hAnsi="Calibri" w:cs="Calibri"/>
                <w:sz w:val="12"/>
                <w:szCs w:val="12"/>
              </w:rPr>
              <w:t>. </w:t>
            </w:r>
            <w:r w:rsidRPr="00022C78">
              <w:rPr>
                <w:rFonts w:ascii="Calibri" w:hAnsi="Calibri" w:cs="Calibri"/>
                <w:bCs/>
                <w:sz w:val="12"/>
                <w:szCs w:val="12"/>
              </w:rPr>
              <w:t>2018</w:t>
            </w:r>
            <w:r w:rsidRPr="00022C78">
              <w:rPr>
                <w:rFonts w:ascii="Calibri" w:hAnsi="Calibri" w:cs="Calibri"/>
                <w:sz w:val="12"/>
                <w:szCs w:val="12"/>
              </w:rPr>
              <w:t xml:space="preserve">. </w:t>
            </w:r>
            <w:hyperlink r:id="rId43" w:history="1">
              <w:r w:rsidRPr="00022C78">
                <w:rPr>
                  <w:rStyle w:val="Hyperlink"/>
                  <w:rFonts w:ascii="Calibri" w:hAnsi="Calibri" w:cs="Calibri"/>
                  <w:sz w:val="12"/>
                  <w:szCs w:val="12"/>
                </w:rPr>
                <w:t>Fungal networks shape dynamics of bacterial dispersal and community assembly in cheese rind microbiomes</w:t>
              </w:r>
            </w:hyperlink>
            <w:r w:rsidRPr="00022C78">
              <w:rPr>
                <w:rFonts w:ascii="Calibri" w:hAnsi="Calibri" w:cs="Calibri"/>
                <w:sz w:val="12"/>
                <w:szCs w:val="12"/>
              </w:rPr>
              <w:t>. </w:t>
            </w:r>
            <w:r w:rsidRPr="00022C78">
              <w:rPr>
                <w:rFonts w:ascii="Calibri" w:hAnsi="Calibri" w:cs="Calibri"/>
                <w:bCs/>
                <w:i/>
                <w:iCs/>
                <w:sz w:val="12"/>
                <w:szCs w:val="12"/>
              </w:rPr>
              <w:t>Nature Communications</w:t>
            </w:r>
            <w:r>
              <w:rPr>
                <w:rFonts w:ascii="Calibri" w:hAnsi="Calibri" w:cs="Calibri"/>
                <w:bCs/>
                <w:i/>
                <w:iCs/>
                <w:sz w:val="12"/>
                <w:szCs w:val="12"/>
              </w:rPr>
              <w:t>.</w:t>
            </w:r>
            <w:r w:rsidRPr="00022C78">
              <w:rPr>
                <w:rFonts w:ascii="Calibri" w:hAnsi="Calibri" w:cs="Calibri"/>
                <w:sz w:val="12"/>
                <w:szCs w:val="12"/>
              </w:rPr>
              <w:t> </w:t>
            </w:r>
            <w:r>
              <w:rPr>
                <w:rFonts w:ascii="Calibri" w:hAnsi="Calibri" w:cs="Calibri"/>
                <w:sz w:val="12"/>
                <w:szCs w:val="12"/>
              </w:rPr>
              <w:t xml:space="preserve">9:336 </w:t>
            </w:r>
          </w:p>
        </w:tc>
      </w:tr>
      <w:tr w:rsidR="004909BF" w:rsidRPr="001133EA" w14:paraId="119251AB" w14:textId="77777777" w:rsidTr="004909BF">
        <w:trPr>
          <w:trHeight w:val="144"/>
        </w:trPr>
        <w:tc>
          <w:tcPr>
            <w:tcW w:w="720" w:type="dxa"/>
            <w:shd w:val="clear" w:color="auto" w:fill="auto"/>
            <w:vAlign w:val="center"/>
          </w:tcPr>
          <w:p w14:paraId="655991F4" w14:textId="77777777" w:rsidR="004909BF" w:rsidRPr="001133EA" w:rsidRDefault="004909BF" w:rsidP="007447D8">
            <w:pPr>
              <w:adjustRightInd w:val="0"/>
              <w:contextualSpacing/>
              <w:rPr>
                <w:rFonts w:ascii="Calibri" w:hAnsi="Calibri" w:cs="Calibri"/>
                <w:sz w:val="20"/>
                <w:szCs w:val="20"/>
              </w:rPr>
            </w:pPr>
            <w:r>
              <w:rPr>
                <w:rFonts w:ascii="Calibri" w:hAnsi="Calibri" w:cs="Calibri"/>
                <w:sz w:val="20"/>
                <w:szCs w:val="20"/>
              </w:rPr>
              <w:t>12</w:t>
            </w:r>
          </w:p>
        </w:tc>
        <w:tc>
          <w:tcPr>
            <w:tcW w:w="810" w:type="dxa"/>
            <w:vAlign w:val="center"/>
          </w:tcPr>
          <w:p w14:paraId="38412C16" w14:textId="77777777" w:rsidR="004909BF" w:rsidRPr="001133EA" w:rsidRDefault="004909BF" w:rsidP="007447D8">
            <w:pPr>
              <w:adjustRightInd w:val="0"/>
              <w:contextualSpacing/>
              <w:rPr>
                <w:rFonts w:ascii="Calibri" w:hAnsi="Calibri" w:cs="Calibri"/>
                <w:sz w:val="20"/>
                <w:szCs w:val="20"/>
              </w:rPr>
            </w:pPr>
            <w:r>
              <w:rPr>
                <w:rFonts w:ascii="Calibri" w:hAnsi="Calibri" w:cs="Calibri"/>
                <w:sz w:val="20"/>
                <w:szCs w:val="20"/>
              </w:rPr>
              <w:t>Mar 29</w:t>
            </w:r>
          </w:p>
        </w:tc>
        <w:tc>
          <w:tcPr>
            <w:tcW w:w="4410" w:type="dxa"/>
            <w:shd w:val="clear" w:color="auto" w:fill="auto"/>
            <w:vAlign w:val="center"/>
          </w:tcPr>
          <w:p w14:paraId="42D2550D" w14:textId="77777777" w:rsidR="004909BF" w:rsidRDefault="004909BF" w:rsidP="007447D8">
            <w:pPr>
              <w:adjustRightInd w:val="0"/>
              <w:contextualSpacing/>
              <w:rPr>
                <w:rFonts w:ascii="Calibri" w:hAnsi="Calibri" w:cs="Calibri"/>
                <w:color w:val="FF0000"/>
                <w:sz w:val="22"/>
                <w:szCs w:val="22"/>
              </w:rPr>
            </w:pPr>
            <w:r>
              <w:rPr>
                <w:rFonts w:ascii="Calibri" w:hAnsi="Calibri" w:cs="Calibri"/>
                <w:color w:val="FF0000"/>
                <w:sz w:val="22"/>
                <w:szCs w:val="22"/>
              </w:rPr>
              <w:t>How do</w:t>
            </w:r>
            <w:r w:rsidRPr="001133EA">
              <w:rPr>
                <w:rFonts w:ascii="Calibri" w:hAnsi="Calibri" w:cs="Calibri"/>
                <w:color w:val="FF0000"/>
                <w:sz w:val="22"/>
                <w:szCs w:val="22"/>
              </w:rPr>
              <w:t xml:space="preserve"> microbial eukaryotes</w:t>
            </w:r>
            <w:r>
              <w:rPr>
                <w:rFonts w:ascii="Calibri" w:hAnsi="Calibri" w:cs="Calibri"/>
                <w:color w:val="FF0000"/>
                <w:sz w:val="22"/>
                <w:szCs w:val="22"/>
              </w:rPr>
              <w:t xml:space="preserve"> evolve? </w:t>
            </w:r>
          </w:p>
          <w:p w14:paraId="4996E2AE" w14:textId="77777777" w:rsidR="004909BF" w:rsidRDefault="004909BF" w:rsidP="007447D8">
            <w:pPr>
              <w:adjustRightInd w:val="0"/>
              <w:contextualSpacing/>
              <w:rPr>
                <w:rFonts w:ascii="Calibri" w:hAnsi="Calibri" w:cs="Calibri"/>
                <w:color w:val="FF0000"/>
                <w:sz w:val="22"/>
                <w:szCs w:val="22"/>
              </w:rPr>
            </w:pPr>
            <w:r w:rsidRPr="001133EA">
              <w:rPr>
                <w:rFonts w:ascii="Calibri" w:hAnsi="Calibri" w:cs="Calibri"/>
                <w:color w:val="FF0000"/>
                <w:sz w:val="22"/>
                <w:szCs w:val="22"/>
              </w:rPr>
              <w:t>Guest discussion lead</w:t>
            </w:r>
            <w:r>
              <w:rPr>
                <w:rFonts w:ascii="Calibri" w:hAnsi="Calibri" w:cs="Calibri"/>
                <w:color w:val="FF0000"/>
                <w:sz w:val="22"/>
                <w:szCs w:val="22"/>
              </w:rPr>
              <w:t>er</w:t>
            </w:r>
            <w:r w:rsidRPr="001133EA">
              <w:rPr>
                <w:rFonts w:ascii="Calibri" w:hAnsi="Calibri" w:cs="Calibri"/>
                <w:color w:val="FF0000"/>
                <w:sz w:val="22"/>
                <w:szCs w:val="22"/>
              </w:rPr>
              <w:t xml:space="preserve"> Matt Anderson </w:t>
            </w:r>
          </w:p>
          <w:p w14:paraId="70AE8B61" w14:textId="7973BF6A" w:rsidR="004909BF" w:rsidRPr="001133EA" w:rsidRDefault="004909BF" w:rsidP="007447D8">
            <w:pPr>
              <w:adjustRightInd w:val="0"/>
              <w:contextualSpacing/>
              <w:rPr>
                <w:rFonts w:ascii="Calibri" w:hAnsi="Calibri" w:cs="Calibri"/>
                <w:color w:val="FF0000"/>
                <w:sz w:val="22"/>
                <w:szCs w:val="22"/>
              </w:rPr>
            </w:pPr>
            <w:r w:rsidRPr="002E4F24">
              <w:rPr>
                <w:rFonts w:ascii="Calibri" w:hAnsi="Calibri" w:cs="Calibri"/>
                <w:color w:val="000000" w:themeColor="text1"/>
                <w:sz w:val="18"/>
                <w:szCs w:val="18"/>
                <w:highlight w:val="yellow"/>
              </w:rPr>
              <w:t>(XYZ)</w:t>
            </w:r>
          </w:p>
        </w:tc>
        <w:tc>
          <w:tcPr>
            <w:tcW w:w="4140" w:type="dxa"/>
            <w:shd w:val="clear" w:color="auto" w:fill="auto"/>
            <w:vAlign w:val="center"/>
          </w:tcPr>
          <w:p w14:paraId="7325F0C3" w14:textId="77777777" w:rsidR="004909BF" w:rsidRPr="001133EA" w:rsidRDefault="004909BF" w:rsidP="007447D8">
            <w:pPr>
              <w:adjustRightInd w:val="0"/>
              <w:rPr>
                <w:rFonts w:ascii="Calibri" w:hAnsi="Calibri" w:cs="Calibri"/>
                <w:color w:val="000000" w:themeColor="text1"/>
                <w:sz w:val="12"/>
                <w:szCs w:val="12"/>
              </w:rPr>
            </w:pPr>
            <w:r w:rsidRPr="001133EA">
              <w:rPr>
                <w:rFonts w:ascii="Calibri" w:hAnsi="Calibri" w:cs="Calibri"/>
                <w:sz w:val="12"/>
                <w:szCs w:val="12"/>
              </w:rPr>
              <w:t>T.B.D. by guest lecturer</w:t>
            </w:r>
          </w:p>
        </w:tc>
      </w:tr>
      <w:tr w:rsidR="004909BF" w:rsidRPr="001133EA" w14:paraId="41DA1053" w14:textId="77777777" w:rsidTr="004909BF">
        <w:trPr>
          <w:trHeight w:val="144"/>
        </w:trPr>
        <w:tc>
          <w:tcPr>
            <w:tcW w:w="720" w:type="dxa"/>
            <w:shd w:val="clear" w:color="auto" w:fill="auto"/>
            <w:vAlign w:val="center"/>
          </w:tcPr>
          <w:p w14:paraId="3553C518" w14:textId="77777777" w:rsidR="004909BF" w:rsidRPr="001133EA" w:rsidRDefault="004909BF" w:rsidP="007447D8">
            <w:pPr>
              <w:adjustRightInd w:val="0"/>
              <w:contextualSpacing/>
              <w:rPr>
                <w:rFonts w:ascii="Calibri" w:hAnsi="Calibri" w:cs="Calibri"/>
                <w:sz w:val="20"/>
                <w:szCs w:val="20"/>
              </w:rPr>
            </w:pPr>
            <w:r w:rsidRPr="001133EA">
              <w:rPr>
                <w:rFonts w:ascii="Calibri" w:hAnsi="Calibri" w:cs="Calibri"/>
                <w:sz w:val="20"/>
                <w:szCs w:val="20"/>
              </w:rPr>
              <w:t>1</w:t>
            </w:r>
            <w:r>
              <w:rPr>
                <w:rFonts w:ascii="Calibri" w:hAnsi="Calibri" w:cs="Calibri"/>
                <w:sz w:val="20"/>
                <w:szCs w:val="20"/>
              </w:rPr>
              <w:t>3</w:t>
            </w:r>
          </w:p>
        </w:tc>
        <w:tc>
          <w:tcPr>
            <w:tcW w:w="810" w:type="dxa"/>
            <w:vAlign w:val="center"/>
          </w:tcPr>
          <w:p w14:paraId="69BCF77E" w14:textId="77777777" w:rsidR="004909BF" w:rsidRPr="001133EA" w:rsidRDefault="004909BF" w:rsidP="007447D8">
            <w:pPr>
              <w:adjustRightInd w:val="0"/>
              <w:contextualSpacing/>
              <w:rPr>
                <w:rFonts w:ascii="Calibri" w:hAnsi="Calibri" w:cs="Calibri"/>
                <w:sz w:val="20"/>
                <w:szCs w:val="20"/>
              </w:rPr>
            </w:pPr>
            <w:r>
              <w:rPr>
                <w:rFonts w:ascii="Calibri" w:hAnsi="Calibri" w:cs="Calibri"/>
                <w:sz w:val="20"/>
                <w:szCs w:val="20"/>
              </w:rPr>
              <w:t>Apr 5</w:t>
            </w:r>
          </w:p>
        </w:tc>
        <w:tc>
          <w:tcPr>
            <w:tcW w:w="4410" w:type="dxa"/>
            <w:shd w:val="clear" w:color="auto" w:fill="auto"/>
            <w:vAlign w:val="center"/>
          </w:tcPr>
          <w:p w14:paraId="46114CE5" w14:textId="77777777" w:rsidR="004909BF" w:rsidRPr="00DC68F8" w:rsidRDefault="004909BF" w:rsidP="007447D8">
            <w:pPr>
              <w:adjustRightInd w:val="0"/>
              <w:contextualSpacing/>
              <w:rPr>
                <w:rFonts w:ascii="Calibri" w:hAnsi="Calibri" w:cs="Calibri"/>
                <w:color w:val="FF0000"/>
                <w:sz w:val="22"/>
                <w:szCs w:val="22"/>
              </w:rPr>
            </w:pPr>
            <w:r w:rsidRPr="00DC68F8">
              <w:rPr>
                <w:rFonts w:ascii="Calibri" w:hAnsi="Calibri" w:cs="Calibri"/>
                <w:color w:val="FF0000"/>
                <w:sz w:val="22"/>
                <w:szCs w:val="22"/>
              </w:rPr>
              <w:t>How do viruses fit in?</w:t>
            </w:r>
          </w:p>
          <w:p w14:paraId="7F4552C0" w14:textId="0A535446" w:rsidR="004909BF" w:rsidRPr="00DC68F8" w:rsidRDefault="004909BF" w:rsidP="007447D8">
            <w:pPr>
              <w:adjustRightInd w:val="0"/>
              <w:contextualSpacing/>
              <w:rPr>
                <w:rFonts w:ascii="Calibri" w:hAnsi="Calibri" w:cs="Calibri"/>
                <w:color w:val="FF0000"/>
                <w:sz w:val="22"/>
                <w:szCs w:val="22"/>
              </w:rPr>
            </w:pPr>
            <w:r w:rsidRPr="00DC68F8">
              <w:rPr>
                <w:rFonts w:ascii="Calibri" w:hAnsi="Calibri" w:cs="Calibri"/>
                <w:color w:val="000000" w:themeColor="text1"/>
                <w:sz w:val="18"/>
                <w:szCs w:val="18"/>
              </w:rPr>
              <w:t xml:space="preserve">(viral </w:t>
            </w:r>
            <w:proofErr w:type="spellStart"/>
            <w:r w:rsidRPr="00DC68F8">
              <w:rPr>
                <w:rFonts w:ascii="Calibri" w:hAnsi="Calibri" w:cs="Calibri"/>
                <w:color w:val="000000" w:themeColor="text1"/>
                <w:sz w:val="18"/>
                <w:szCs w:val="18"/>
              </w:rPr>
              <w:t>ecogenomics</w:t>
            </w:r>
            <w:proofErr w:type="spellEnd"/>
            <w:r w:rsidRPr="00DC68F8">
              <w:rPr>
                <w:rFonts w:ascii="Calibri" w:hAnsi="Calibri" w:cs="Calibri"/>
                <w:color w:val="000000" w:themeColor="text1"/>
                <w:sz w:val="18"/>
                <w:szCs w:val="18"/>
              </w:rPr>
              <w:t xml:space="preserve">, </w:t>
            </w:r>
            <w:proofErr w:type="spellStart"/>
            <w:r w:rsidRPr="00DC68F8">
              <w:rPr>
                <w:rFonts w:ascii="Calibri" w:hAnsi="Calibri" w:cs="Calibri"/>
                <w:color w:val="000000" w:themeColor="text1"/>
                <w:sz w:val="18"/>
                <w:szCs w:val="18"/>
              </w:rPr>
              <w:t>microdiversity</w:t>
            </w:r>
            <w:proofErr w:type="spellEnd"/>
            <w:r w:rsidRPr="00DC68F8">
              <w:rPr>
                <w:rFonts w:ascii="Calibri" w:hAnsi="Calibri" w:cs="Calibri"/>
                <w:color w:val="000000" w:themeColor="text1"/>
                <w:sz w:val="18"/>
                <w:szCs w:val="18"/>
              </w:rPr>
              <w:t>, biogeography)</w:t>
            </w:r>
          </w:p>
        </w:tc>
        <w:tc>
          <w:tcPr>
            <w:tcW w:w="4140" w:type="dxa"/>
            <w:shd w:val="clear" w:color="auto" w:fill="auto"/>
            <w:vAlign w:val="center"/>
          </w:tcPr>
          <w:p w14:paraId="218494C0" w14:textId="77777777" w:rsidR="004909BF" w:rsidRPr="00287C87" w:rsidRDefault="004909BF" w:rsidP="007447D8">
            <w:pPr>
              <w:adjustRightInd w:val="0"/>
              <w:rPr>
                <w:rFonts w:ascii="Calibri" w:hAnsi="Calibri" w:cs="Calibri"/>
                <w:color w:val="000000" w:themeColor="text1"/>
                <w:sz w:val="12"/>
                <w:szCs w:val="12"/>
              </w:rPr>
            </w:pPr>
            <w:r>
              <w:rPr>
                <w:rFonts w:ascii="Calibri" w:hAnsi="Calibri" w:cs="Calibri"/>
                <w:color w:val="000000" w:themeColor="text1"/>
                <w:sz w:val="12"/>
                <w:szCs w:val="12"/>
              </w:rPr>
              <w:t xml:space="preserve">1. Roux et al. 2016. </w:t>
            </w:r>
            <w:hyperlink r:id="rId44" w:history="1">
              <w:proofErr w:type="spellStart"/>
              <w:r w:rsidRPr="00287C87">
                <w:rPr>
                  <w:rStyle w:val="Hyperlink"/>
                  <w:rFonts w:ascii="Calibri" w:hAnsi="Calibri" w:cs="Calibri"/>
                  <w:sz w:val="12"/>
                  <w:szCs w:val="12"/>
                </w:rPr>
                <w:t>Ecogenomics</w:t>
              </w:r>
              <w:proofErr w:type="spellEnd"/>
              <w:r w:rsidRPr="00287C87">
                <w:rPr>
                  <w:rStyle w:val="Hyperlink"/>
                  <w:rFonts w:ascii="Calibri" w:hAnsi="Calibri" w:cs="Calibri"/>
                  <w:sz w:val="12"/>
                  <w:szCs w:val="12"/>
                </w:rPr>
                <w:t xml:space="preserve"> and potential biogeochemical impacts of globally abundant ocean viruses</w:t>
              </w:r>
            </w:hyperlink>
            <w:r w:rsidRPr="00287C87">
              <w:rPr>
                <w:rFonts w:ascii="Calibri" w:hAnsi="Calibri" w:cs="Calibri"/>
                <w:color w:val="000000" w:themeColor="text1"/>
                <w:sz w:val="12"/>
                <w:szCs w:val="12"/>
              </w:rPr>
              <w:t>. </w:t>
            </w:r>
            <w:r w:rsidRPr="00287C87">
              <w:rPr>
                <w:rFonts w:ascii="Calibri" w:hAnsi="Calibri" w:cs="Calibri"/>
                <w:bCs/>
                <w:i/>
                <w:iCs/>
                <w:color w:val="000000" w:themeColor="text1"/>
                <w:sz w:val="12"/>
                <w:szCs w:val="12"/>
              </w:rPr>
              <w:t>Nature</w:t>
            </w:r>
            <w:r w:rsidRPr="00287C87">
              <w:rPr>
                <w:rFonts w:ascii="Calibri" w:hAnsi="Calibri" w:cs="Calibri"/>
                <w:b/>
                <w:bCs/>
                <w:i/>
                <w:iCs/>
                <w:color w:val="000000" w:themeColor="text1"/>
                <w:sz w:val="12"/>
                <w:szCs w:val="12"/>
              </w:rPr>
              <w:t>.</w:t>
            </w:r>
            <w:r w:rsidRPr="00287C87">
              <w:rPr>
                <w:rFonts w:ascii="Calibri" w:hAnsi="Calibri" w:cs="Calibri"/>
                <w:i/>
                <w:iCs/>
                <w:color w:val="000000" w:themeColor="text1"/>
                <w:sz w:val="12"/>
                <w:szCs w:val="12"/>
              </w:rPr>
              <w:t> </w:t>
            </w:r>
            <w:r w:rsidRPr="00287C87">
              <w:rPr>
                <w:rFonts w:ascii="Calibri" w:hAnsi="Calibri" w:cs="Calibri"/>
                <w:color w:val="000000" w:themeColor="text1"/>
                <w:sz w:val="12"/>
                <w:szCs w:val="12"/>
              </w:rPr>
              <w:t>537: 689-693</w:t>
            </w:r>
          </w:p>
          <w:p w14:paraId="764B4D1C" w14:textId="20F1187E" w:rsidR="004909BF" w:rsidRPr="001133EA" w:rsidRDefault="004909BF" w:rsidP="007447D8">
            <w:pPr>
              <w:adjustRightInd w:val="0"/>
              <w:rPr>
                <w:rFonts w:ascii="Calibri" w:hAnsi="Calibri" w:cs="Calibri"/>
                <w:color w:val="000000" w:themeColor="text1"/>
                <w:sz w:val="12"/>
                <w:szCs w:val="12"/>
              </w:rPr>
            </w:pPr>
            <w:r>
              <w:rPr>
                <w:rFonts w:ascii="Calibri" w:hAnsi="Calibri" w:cs="Calibri"/>
                <w:color w:val="000000" w:themeColor="text1"/>
                <w:sz w:val="12"/>
                <w:szCs w:val="12"/>
              </w:rPr>
              <w:t>2.  T.B.D.</w:t>
            </w:r>
          </w:p>
        </w:tc>
      </w:tr>
      <w:tr w:rsidR="004909BF" w:rsidRPr="001133EA" w14:paraId="4149E338" w14:textId="77777777" w:rsidTr="004909BF">
        <w:trPr>
          <w:trHeight w:val="144"/>
        </w:trPr>
        <w:tc>
          <w:tcPr>
            <w:tcW w:w="720" w:type="dxa"/>
            <w:shd w:val="clear" w:color="auto" w:fill="auto"/>
            <w:vAlign w:val="center"/>
          </w:tcPr>
          <w:p w14:paraId="65B12262" w14:textId="77777777" w:rsidR="004909BF" w:rsidRPr="001133EA" w:rsidRDefault="004909BF" w:rsidP="007447D8">
            <w:pPr>
              <w:adjustRightInd w:val="0"/>
              <w:contextualSpacing/>
              <w:rPr>
                <w:rFonts w:ascii="Calibri" w:hAnsi="Calibri" w:cs="Calibri"/>
                <w:sz w:val="20"/>
                <w:szCs w:val="20"/>
              </w:rPr>
            </w:pPr>
            <w:r w:rsidRPr="001133EA">
              <w:rPr>
                <w:rFonts w:ascii="Calibri" w:hAnsi="Calibri" w:cs="Calibri"/>
                <w:sz w:val="20"/>
                <w:szCs w:val="20"/>
              </w:rPr>
              <w:t>1</w:t>
            </w:r>
            <w:r>
              <w:rPr>
                <w:rFonts w:ascii="Calibri" w:hAnsi="Calibri" w:cs="Calibri"/>
                <w:sz w:val="20"/>
                <w:szCs w:val="20"/>
              </w:rPr>
              <w:t>4</w:t>
            </w:r>
          </w:p>
        </w:tc>
        <w:tc>
          <w:tcPr>
            <w:tcW w:w="810" w:type="dxa"/>
            <w:vAlign w:val="center"/>
          </w:tcPr>
          <w:p w14:paraId="5780E876" w14:textId="77777777" w:rsidR="004909BF" w:rsidRPr="001133EA" w:rsidRDefault="004909BF" w:rsidP="007447D8">
            <w:pPr>
              <w:adjustRightInd w:val="0"/>
              <w:contextualSpacing/>
              <w:rPr>
                <w:rFonts w:ascii="Calibri" w:hAnsi="Calibri" w:cs="Calibri"/>
                <w:sz w:val="20"/>
                <w:szCs w:val="20"/>
              </w:rPr>
            </w:pPr>
            <w:r w:rsidRPr="001133EA">
              <w:rPr>
                <w:rFonts w:ascii="Calibri" w:hAnsi="Calibri" w:cs="Calibri"/>
                <w:sz w:val="20"/>
                <w:szCs w:val="20"/>
              </w:rPr>
              <w:t xml:space="preserve">Apr </w:t>
            </w:r>
            <w:r>
              <w:rPr>
                <w:rFonts w:ascii="Calibri" w:hAnsi="Calibri" w:cs="Calibri"/>
                <w:sz w:val="20"/>
                <w:szCs w:val="20"/>
              </w:rPr>
              <w:t>12</w:t>
            </w:r>
          </w:p>
        </w:tc>
        <w:tc>
          <w:tcPr>
            <w:tcW w:w="4410" w:type="dxa"/>
            <w:shd w:val="clear" w:color="auto" w:fill="auto"/>
            <w:vAlign w:val="center"/>
          </w:tcPr>
          <w:p w14:paraId="5B1C9D5E" w14:textId="77777777" w:rsidR="004909BF" w:rsidRPr="00DC68F8" w:rsidRDefault="004909BF" w:rsidP="007447D8">
            <w:pPr>
              <w:adjustRightInd w:val="0"/>
              <w:contextualSpacing/>
              <w:rPr>
                <w:rFonts w:ascii="Calibri" w:hAnsi="Calibri" w:cs="Calibri"/>
                <w:color w:val="FF0000"/>
                <w:sz w:val="22"/>
                <w:szCs w:val="22"/>
              </w:rPr>
            </w:pPr>
            <w:r w:rsidRPr="00DC68F8">
              <w:rPr>
                <w:rFonts w:ascii="Calibri" w:hAnsi="Calibri" w:cs="Calibri"/>
                <w:color w:val="FF0000"/>
                <w:sz w:val="22"/>
                <w:szCs w:val="22"/>
              </w:rPr>
              <w:t xml:space="preserve">Is metabolic interconnectedness the rule? </w:t>
            </w:r>
          </w:p>
          <w:p w14:paraId="74AE4445" w14:textId="4223A39C" w:rsidR="004909BF" w:rsidRPr="00DC68F8" w:rsidRDefault="004909BF" w:rsidP="007447D8">
            <w:pPr>
              <w:adjustRightInd w:val="0"/>
              <w:contextualSpacing/>
              <w:rPr>
                <w:rFonts w:ascii="Calibri" w:hAnsi="Calibri" w:cs="Calibri"/>
                <w:sz w:val="20"/>
                <w:szCs w:val="20"/>
              </w:rPr>
            </w:pPr>
            <w:r w:rsidRPr="00DC68F8">
              <w:rPr>
                <w:rFonts w:ascii="Calibri" w:hAnsi="Calibri" w:cs="Calibri"/>
                <w:color w:val="000000" w:themeColor="text1"/>
                <w:sz w:val="18"/>
                <w:szCs w:val="18"/>
              </w:rPr>
              <w:t>(metabolic handoffs, MAGs)</w:t>
            </w:r>
          </w:p>
        </w:tc>
        <w:tc>
          <w:tcPr>
            <w:tcW w:w="4140" w:type="dxa"/>
            <w:shd w:val="clear" w:color="auto" w:fill="auto"/>
            <w:vAlign w:val="center"/>
          </w:tcPr>
          <w:p w14:paraId="5C7DF264" w14:textId="7C31173B" w:rsidR="004909BF" w:rsidRPr="00DC68F8" w:rsidRDefault="004909BF" w:rsidP="007447D8">
            <w:pPr>
              <w:adjustRightInd w:val="0"/>
              <w:contextualSpacing/>
              <w:rPr>
                <w:rFonts w:ascii="Calibri" w:hAnsi="Calibri" w:cs="Calibri"/>
                <w:color w:val="000000" w:themeColor="text1"/>
                <w:sz w:val="12"/>
                <w:szCs w:val="12"/>
              </w:rPr>
            </w:pPr>
            <w:r w:rsidRPr="00DC68F8">
              <w:rPr>
                <w:rFonts w:ascii="Calibri" w:hAnsi="Calibri" w:cs="Calibri"/>
                <w:color w:val="000000" w:themeColor="text1"/>
                <w:sz w:val="12"/>
                <w:szCs w:val="12"/>
              </w:rPr>
              <w:t>1. Hug &amp; Co. 2018.</w:t>
            </w:r>
            <w:r w:rsidRPr="00DC68F8">
              <w:rPr>
                <w:rFonts w:ascii="Helvetica" w:hAnsi="Helvetica"/>
                <w:color w:val="000000"/>
                <w:sz w:val="18"/>
                <w:szCs w:val="18"/>
              </w:rPr>
              <w:t xml:space="preserve"> </w:t>
            </w:r>
            <w:hyperlink r:id="rId45" w:history="1">
              <w:r w:rsidRPr="00DC68F8">
                <w:rPr>
                  <w:rStyle w:val="Hyperlink"/>
                  <w:rFonts w:ascii="Calibri" w:hAnsi="Calibri" w:cs="Calibri"/>
                  <w:sz w:val="12"/>
                  <w:szCs w:val="12"/>
                </w:rPr>
                <w:t>It Takes a Village: Microbial Communities Thrive through Interactions and Metabolic Handoffs</w:t>
              </w:r>
            </w:hyperlink>
            <w:r w:rsidRPr="00DC68F8">
              <w:rPr>
                <w:rFonts w:ascii="Calibri" w:hAnsi="Calibri" w:cs="Calibri"/>
                <w:color w:val="000000" w:themeColor="text1"/>
                <w:sz w:val="12"/>
                <w:szCs w:val="12"/>
              </w:rPr>
              <w:t xml:space="preserve">. </w:t>
            </w:r>
            <w:proofErr w:type="spellStart"/>
            <w:r w:rsidRPr="00DC68F8">
              <w:rPr>
                <w:rFonts w:ascii="Calibri" w:hAnsi="Calibri" w:cs="Calibri"/>
                <w:i/>
                <w:color w:val="000000" w:themeColor="text1"/>
                <w:sz w:val="12"/>
                <w:szCs w:val="12"/>
              </w:rPr>
              <w:t>mSystems</w:t>
            </w:r>
            <w:proofErr w:type="spellEnd"/>
            <w:r w:rsidRPr="00DC68F8">
              <w:rPr>
                <w:rFonts w:ascii="Calibri" w:hAnsi="Calibri" w:cs="Calibri"/>
                <w:color w:val="000000" w:themeColor="text1"/>
                <w:sz w:val="12"/>
                <w:szCs w:val="12"/>
              </w:rPr>
              <w:t>.</w:t>
            </w:r>
          </w:p>
          <w:p w14:paraId="66260838" w14:textId="55D29267" w:rsidR="004909BF" w:rsidRPr="00DC68F8" w:rsidRDefault="004909BF" w:rsidP="00DC68F8">
            <w:pPr>
              <w:adjustRightInd w:val="0"/>
              <w:contextualSpacing/>
              <w:rPr>
                <w:rFonts w:ascii="Calibri" w:hAnsi="Calibri" w:cs="Calibri"/>
                <w:color w:val="000000" w:themeColor="text1"/>
                <w:sz w:val="12"/>
                <w:szCs w:val="12"/>
              </w:rPr>
            </w:pPr>
            <w:r w:rsidRPr="00DC68F8">
              <w:rPr>
                <w:rFonts w:ascii="Calibri" w:hAnsi="Calibri" w:cs="Calibri"/>
                <w:color w:val="000000" w:themeColor="text1"/>
                <w:sz w:val="12"/>
                <w:szCs w:val="12"/>
              </w:rPr>
              <w:t xml:space="preserve">2. </w:t>
            </w:r>
            <w:proofErr w:type="spellStart"/>
            <w:r w:rsidRPr="00DC68F8">
              <w:rPr>
                <w:rFonts w:ascii="Calibri" w:hAnsi="Calibri" w:cs="Calibri"/>
                <w:color w:val="000000" w:themeColor="text1"/>
                <w:sz w:val="12"/>
                <w:szCs w:val="12"/>
              </w:rPr>
              <w:t>Anantharaman</w:t>
            </w:r>
            <w:proofErr w:type="spellEnd"/>
            <w:r w:rsidRPr="00DC68F8">
              <w:rPr>
                <w:rFonts w:ascii="Calibri" w:hAnsi="Calibri" w:cs="Calibri"/>
                <w:color w:val="000000" w:themeColor="text1"/>
                <w:sz w:val="12"/>
                <w:szCs w:val="12"/>
              </w:rPr>
              <w:t xml:space="preserve"> et al. 2018. </w:t>
            </w:r>
            <w:hyperlink r:id="rId46" w:history="1">
              <w:r w:rsidRPr="00DC68F8">
                <w:rPr>
                  <w:rStyle w:val="Hyperlink"/>
                  <w:rFonts w:ascii="Calibri" w:hAnsi="Calibri" w:cs="Calibri"/>
                  <w:sz w:val="12"/>
                  <w:szCs w:val="12"/>
                </w:rPr>
                <w:t>Thousands of microbial genomes shed light on interconnected biogeochemical processes in an aquifer system</w:t>
              </w:r>
            </w:hyperlink>
            <w:r w:rsidRPr="00DC68F8">
              <w:rPr>
                <w:rFonts w:ascii="Calibri" w:hAnsi="Calibri" w:cs="Calibri"/>
                <w:color w:val="000000" w:themeColor="text1"/>
                <w:sz w:val="12"/>
                <w:szCs w:val="12"/>
              </w:rPr>
              <w:t xml:space="preserve">. </w:t>
            </w:r>
            <w:r w:rsidRPr="00DC68F8">
              <w:rPr>
                <w:rFonts w:ascii="Calibri" w:hAnsi="Calibri" w:cs="Calibri"/>
                <w:i/>
                <w:color w:val="000000" w:themeColor="text1"/>
                <w:sz w:val="12"/>
                <w:szCs w:val="12"/>
              </w:rPr>
              <w:t>Nat. Comm</w:t>
            </w:r>
            <w:r w:rsidRPr="00DC68F8">
              <w:rPr>
                <w:rFonts w:ascii="Calibri" w:hAnsi="Calibri" w:cs="Calibri"/>
                <w:color w:val="000000" w:themeColor="text1"/>
                <w:sz w:val="12"/>
                <w:szCs w:val="12"/>
              </w:rPr>
              <w:t>.</w:t>
            </w:r>
          </w:p>
          <w:p w14:paraId="66C8D2BF" w14:textId="3D3AFC49" w:rsidR="004909BF" w:rsidRPr="00D47636" w:rsidRDefault="004909BF" w:rsidP="007447D8">
            <w:pPr>
              <w:adjustRightInd w:val="0"/>
              <w:contextualSpacing/>
              <w:rPr>
                <w:rFonts w:ascii="Calibri" w:hAnsi="Calibri" w:cs="Calibri"/>
                <w:color w:val="000000" w:themeColor="text1"/>
                <w:sz w:val="12"/>
                <w:szCs w:val="12"/>
                <w:highlight w:val="yellow"/>
              </w:rPr>
            </w:pPr>
            <w:r w:rsidRPr="00DC68F8">
              <w:rPr>
                <w:rFonts w:ascii="Calibri" w:hAnsi="Calibri" w:cs="Calibri"/>
                <w:color w:val="000000" w:themeColor="text1"/>
                <w:sz w:val="12"/>
                <w:szCs w:val="12"/>
              </w:rPr>
              <w:t xml:space="preserve">3.  Woodcroft et al. 2018. </w:t>
            </w:r>
            <w:hyperlink r:id="rId47" w:history="1">
              <w:r w:rsidRPr="00DC68F8">
                <w:rPr>
                  <w:rStyle w:val="Hyperlink"/>
                  <w:rFonts w:ascii="Calibri" w:hAnsi="Calibri" w:cs="Calibri"/>
                  <w:sz w:val="12"/>
                  <w:szCs w:val="12"/>
                </w:rPr>
                <w:t>Genome-centric view of carbon processing in thawing permafrost</w:t>
              </w:r>
            </w:hyperlink>
            <w:r w:rsidRPr="00DC68F8">
              <w:rPr>
                <w:rFonts w:ascii="Calibri" w:hAnsi="Calibri" w:cs="Calibri"/>
                <w:color w:val="000000" w:themeColor="text1"/>
                <w:sz w:val="12"/>
                <w:szCs w:val="12"/>
              </w:rPr>
              <w:t>. Nature. 560: 49-54.</w:t>
            </w:r>
          </w:p>
        </w:tc>
      </w:tr>
      <w:tr w:rsidR="004909BF" w:rsidRPr="001133EA" w14:paraId="12618555" w14:textId="77777777" w:rsidTr="004909BF">
        <w:trPr>
          <w:trHeight w:val="144"/>
        </w:trPr>
        <w:tc>
          <w:tcPr>
            <w:tcW w:w="720" w:type="dxa"/>
            <w:shd w:val="clear" w:color="auto" w:fill="auto"/>
            <w:vAlign w:val="center"/>
          </w:tcPr>
          <w:p w14:paraId="4A9EC285" w14:textId="77777777" w:rsidR="004909BF" w:rsidRPr="001133EA" w:rsidRDefault="004909BF" w:rsidP="007447D8">
            <w:pPr>
              <w:adjustRightInd w:val="0"/>
              <w:contextualSpacing/>
              <w:rPr>
                <w:rFonts w:ascii="Calibri" w:hAnsi="Calibri" w:cs="Calibri"/>
                <w:sz w:val="20"/>
                <w:szCs w:val="20"/>
              </w:rPr>
            </w:pPr>
            <w:r w:rsidRPr="001133EA">
              <w:rPr>
                <w:rFonts w:ascii="Calibri" w:hAnsi="Calibri" w:cs="Calibri"/>
                <w:sz w:val="20"/>
                <w:szCs w:val="20"/>
              </w:rPr>
              <w:t>1</w:t>
            </w:r>
            <w:r>
              <w:rPr>
                <w:rFonts w:ascii="Calibri" w:hAnsi="Calibri" w:cs="Calibri"/>
                <w:sz w:val="20"/>
                <w:szCs w:val="20"/>
              </w:rPr>
              <w:t>5</w:t>
            </w:r>
          </w:p>
        </w:tc>
        <w:tc>
          <w:tcPr>
            <w:tcW w:w="810" w:type="dxa"/>
            <w:vAlign w:val="center"/>
          </w:tcPr>
          <w:p w14:paraId="479946BA" w14:textId="77777777" w:rsidR="004909BF" w:rsidRPr="001133EA" w:rsidRDefault="004909BF" w:rsidP="007447D8">
            <w:pPr>
              <w:adjustRightInd w:val="0"/>
              <w:contextualSpacing/>
              <w:rPr>
                <w:rFonts w:ascii="Calibri" w:hAnsi="Calibri" w:cs="Calibri"/>
                <w:sz w:val="20"/>
                <w:szCs w:val="20"/>
              </w:rPr>
            </w:pPr>
            <w:r w:rsidRPr="001133EA">
              <w:rPr>
                <w:rFonts w:ascii="Calibri" w:hAnsi="Calibri" w:cs="Calibri"/>
                <w:sz w:val="20"/>
                <w:szCs w:val="20"/>
              </w:rPr>
              <w:t>Apr 1</w:t>
            </w:r>
            <w:r>
              <w:rPr>
                <w:rFonts w:ascii="Calibri" w:hAnsi="Calibri" w:cs="Calibri"/>
                <w:sz w:val="20"/>
                <w:szCs w:val="20"/>
              </w:rPr>
              <w:t>9</w:t>
            </w:r>
          </w:p>
        </w:tc>
        <w:tc>
          <w:tcPr>
            <w:tcW w:w="4410" w:type="dxa"/>
            <w:shd w:val="clear" w:color="auto" w:fill="auto"/>
            <w:vAlign w:val="center"/>
          </w:tcPr>
          <w:p w14:paraId="11F9BCA3" w14:textId="1133352D" w:rsidR="004909BF" w:rsidRPr="00DC68F8" w:rsidRDefault="004909BF" w:rsidP="007447D8">
            <w:pPr>
              <w:adjustRightInd w:val="0"/>
              <w:contextualSpacing/>
              <w:rPr>
                <w:rFonts w:ascii="Calibri" w:hAnsi="Calibri" w:cs="Calibri"/>
                <w:color w:val="FF0000"/>
                <w:sz w:val="22"/>
                <w:szCs w:val="22"/>
              </w:rPr>
            </w:pPr>
            <w:r w:rsidRPr="00DC68F8">
              <w:rPr>
                <w:rFonts w:ascii="Calibri" w:hAnsi="Calibri" w:cs="Calibri"/>
                <w:color w:val="FF0000"/>
                <w:sz w:val="22"/>
                <w:szCs w:val="22"/>
              </w:rPr>
              <w:t>How do hosts + symbionts/parasites co-evolve?</w:t>
            </w:r>
          </w:p>
          <w:p w14:paraId="1DA0419D" w14:textId="290EF26A" w:rsidR="004909BF" w:rsidRPr="00DC68F8" w:rsidRDefault="004909BF" w:rsidP="007447D8">
            <w:pPr>
              <w:adjustRightInd w:val="0"/>
              <w:contextualSpacing/>
              <w:rPr>
                <w:rFonts w:ascii="Calibri" w:hAnsi="Calibri" w:cs="Calibri"/>
                <w:sz w:val="20"/>
                <w:szCs w:val="20"/>
              </w:rPr>
            </w:pPr>
            <w:r w:rsidRPr="00DC68F8">
              <w:rPr>
                <w:rFonts w:ascii="Calibri" w:hAnsi="Calibri" w:cs="Calibri"/>
                <w:color w:val="000000" w:themeColor="text1"/>
                <w:sz w:val="18"/>
                <w:szCs w:val="18"/>
              </w:rPr>
              <w:t>(</w:t>
            </w:r>
            <w:proofErr w:type="spellStart"/>
            <w:r w:rsidRPr="00DC68F8">
              <w:rPr>
                <w:rFonts w:ascii="Calibri" w:hAnsi="Calibri" w:cs="Calibri"/>
                <w:color w:val="000000" w:themeColor="text1"/>
                <w:sz w:val="18"/>
                <w:szCs w:val="18"/>
              </w:rPr>
              <w:t>holobionts</w:t>
            </w:r>
            <w:proofErr w:type="spellEnd"/>
            <w:r w:rsidRPr="00DC68F8">
              <w:rPr>
                <w:rFonts w:ascii="Calibri" w:hAnsi="Calibri" w:cs="Calibri"/>
                <w:color w:val="000000" w:themeColor="text1"/>
                <w:sz w:val="18"/>
                <w:szCs w:val="18"/>
              </w:rPr>
              <w:t>, co-evolution)</w:t>
            </w:r>
          </w:p>
        </w:tc>
        <w:tc>
          <w:tcPr>
            <w:tcW w:w="4140" w:type="dxa"/>
            <w:shd w:val="clear" w:color="auto" w:fill="auto"/>
            <w:vAlign w:val="center"/>
          </w:tcPr>
          <w:p w14:paraId="2801E2C0" w14:textId="77777777" w:rsidR="004909BF" w:rsidRPr="00DC68F8" w:rsidRDefault="004909BF" w:rsidP="007447D8">
            <w:pPr>
              <w:adjustRightInd w:val="0"/>
              <w:contextualSpacing/>
              <w:rPr>
                <w:rFonts w:ascii="Calibri" w:hAnsi="Calibri" w:cs="Calibri"/>
                <w:color w:val="000000" w:themeColor="text1"/>
                <w:sz w:val="12"/>
                <w:szCs w:val="12"/>
              </w:rPr>
            </w:pPr>
            <w:r w:rsidRPr="00DC68F8">
              <w:rPr>
                <w:rFonts w:ascii="Calibri" w:hAnsi="Calibri" w:cs="Calibri"/>
                <w:color w:val="000000" w:themeColor="text1"/>
                <w:sz w:val="12"/>
                <w:szCs w:val="12"/>
              </w:rPr>
              <w:t xml:space="preserve">1. Thompson. 2014. </w:t>
            </w:r>
            <w:hyperlink r:id="rId48" w:history="1">
              <w:r w:rsidRPr="00DC68F8">
                <w:rPr>
                  <w:rStyle w:val="Hyperlink"/>
                  <w:rFonts w:ascii="Calibri" w:hAnsi="Calibri" w:cs="Calibri"/>
                  <w:sz w:val="12"/>
                  <w:szCs w:val="12"/>
                </w:rPr>
                <w:t xml:space="preserve">Microbes in the coral </w:t>
              </w:r>
              <w:proofErr w:type="spellStart"/>
              <w:r w:rsidRPr="00DC68F8">
                <w:rPr>
                  <w:rStyle w:val="Hyperlink"/>
                  <w:rFonts w:ascii="Calibri" w:hAnsi="Calibri" w:cs="Calibri"/>
                  <w:sz w:val="12"/>
                  <w:szCs w:val="12"/>
                </w:rPr>
                <w:t>holobiont</w:t>
              </w:r>
              <w:proofErr w:type="spellEnd"/>
              <w:r w:rsidRPr="00DC68F8">
                <w:rPr>
                  <w:rStyle w:val="Hyperlink"/>
                  <w:rFonts w:ascii="Calibri" w:hAnsi="Calibri" w:cs="Calibri"/>
                  <w:sz w:val="12"/>
                  <w:szCs w:val="12"/>
                </w:rPr>
                <w:t>: partners through evolution, development, and ecological interactions</w:t>
              </w:r>
            </w:hyperlink>
            <w:r w:rsidRPr="00DC68F8">
              <w:rPr>
                <w:rFonts w:ascii="Calibri" w:hAnsi="Calibri" w:cs="Calibri"/>
                <w:color w:val="000000" w:themeColor="text1"/>
                <w:sz w:val="12"/>
                <w:szCs w:val="12"/>
              </w:rPr>
              <w:t xml:space="preserve">. Front Cell. Infect </w:t>
            </w:r>
            <w:proofErr w:type="spellStart"/>
            <w:r w:rsidRPr="00DC68F8">
              <w:rPr>
                <w:rFonts w:ascii="Calibri" w:hAnsi="Calibri" w:cs="Calibri"/>
                <w:color w:val="000000" w:themeColor="text1"/>
                <w:sz w:val="12"/>
                <w:szCs w:val="12"/>
              </w:rPr>
              <w:t>Microbiol</w:t>
            </w:r>
            <w:proofErr w:type="spellEnd"/>
            <w:r w:rsidRPr="00DC68F8">
              <w:rPr>
                <w:rFonts w:ascii="Calibri" w:hAnsi="Calibri" w:cs="Calibri"/>
                <w:color w:val="000000" w:themeColor="text1"/>
                <w:sz w:val="12"/>
                <w:szCs w:val="12"/>
              </w:rPr>
              <w:t>. 4: 176. </w:t>
            </w:r>
          </w:p>
          <w:p w14:paraId="6B64BADC" w14:textId="6D9CCE4A" w:rsidR="004909BF" w:rsidRPr="00D47636" w:rsidRDefault="004909BF" w:rsidP="007447D8">
            <w:pPr>
              <w:adjustRightInd w:val="0"/>
              <w:contextualSpacing/>
              <w:rPr>
                <w:rFonts w:ascii="Calibri" w:hAnsi="Calibri" w:cs="Calibri"/>
                <w:color w:val="000000" w:themeColor="text1"/>
                <w:sz w:val="12"/>
                <w:szCs w:val="12"/>
                <w:highlight w:val="yellow"/>
              </w:rPr>
            </w:pPr>
            <w:r w:rsidRPr="00DC68F8">
              <w:rPr>
                <w:rFonts w:ascii="Calibri" w:hAnsi="Calibri" w:cs="Calibri"/>
                <w:color w:val="000000" w:themeColor="text1"/>
                <w:sz w:val="12"/>
                <w:szCs w:val="12"/>
              </w:rPr>
              <w:t xml:space="preserve">2. </w:t>
            </w:r>
            <w:r w:rsidRPr="009C7223">
              <w:rPr>
                <w:rFonts w:ascii="Calibri" w:hAnsi="Calibri" w:cs="Calibri"/>
                <w:color w:val="000000" w:themeColor="text1"/>
                <w:sz w:val="12"/>
                <w:szCs w:val="12"/>
              </w:rPr>
              <w:t xml:space="preserve"> Scanlan. 2017. </w:t>
            </w:r>
            <w:hyperlink r:id="rId49" w:history="1">
              <w:r w:rsidRPr="009C7223">
                <w:rPr>
                  <w:rStyle w:val="Hyperlink"/>
                  <w:rFonts w:ascii="Calibri" w:hAnsi="Calibri" w:cs="Calibri"/>
                  <w:sz w:val="12"/>
                  <w:szCs w:val="12"/>
                </w:rPr>
                <w:t>Bacteria-Bacteriophage Coevolution in the Human Gut: Implications for Microbial Diversity and Functionality</w:t>
              </w:r>
            </w:hyperlink>
            <w:r w:rsidRPr="009C7223">
              <w:rPr>
                <w:rFonts w:ascii="Calibri" w:hAnsi="Calibri" w:cs="Calibri"/>
                <w:color w:val="000000" w:themeColor="text1"/>
                <w:sz w:val="12"/>
                <w:szCs w:val="12"/>
              </w:rPr>
              <w:t>.</w:t>
            </w:r>
            <w:r>
              <w:rPr>
                <w:rFonts w:ascii="Calibri" w:hAnsi="Calibri" w:cs="Calibri"/>
                <w:color w:val="000000" w:themeColor="text1"/>
                <w:sz w:val="12"/>
                <w:szCs w:val="12"/>
              </w:rPr>
              <w:t xml:space="preserve"> </w:t>
            </w:r>
            <w:r w:rsidRPr="009C7223">
              <w:rPr>
                <w:rFonts w:ascii="Calibri" w:hAnsi="Calibri" w:cs="Calibri"/>
                <w:color w:val="000000" w:themeColor="text1"/>
                <w:sz w:val="12"/>
                <w:szCs w:val="12"/>
              </w:rPr>
              <w:t xml:space="preserve">Trends </w:t>
            </w:r>
            <w:proofErr w:type="spellStart"/>
            <w:r w:rsidRPr="009C7223">
              <w:rPr>
                <w:rFonts w:ascii="Calibri" w:hAnsi="Calibri" w:cs="Calibri"/>
                <w:color w:val="000000" w:themeColor="text1"/>
                <w:sz w:val="12"/>
                <w:szCs w:val="12"/>
              </w:rPr>
              <w:t>Microbiol</w:t>
            </w:r>
            <w:proofErr w:type="spellEnd"/>
            <w:r w:rsidRPr="009C7223">
              <w:rPr>
                <w:rFonts w:ascii="Calibri" w:hAnsi="Calibri" w:cs="Calibri"/>
                <w:color w:val="000000" w:themeColor="text1"/>
                <w:sz w:val="12"/>
                <w:szCs w:val="12"/>
              </w:rPr>
              <w:t>. 25:614-23</w:t>
            </w:r>
          </w:p>
        </w:tc>
      </w:tr>
      <w:tr w:rsidR="004909BF" w:rsidRPr="001133EA" w14:paraId="7D69BE63" w14:textId="77777777" w:rsidTr="004909BF">
        <w:trPr>
          <w:trHeight w:val="144"/>
        </w:trPr>
        <w:tc>
          <w:tcPr>
            <w:tcW w:w="720" w:type="dxa"/>
            <w:shd w:val="clear" w:color="auto" w:fill="auto"/>
            <w:vAlign w:val="center"/>
          </w:tcPr>
          <w:p w14:paraId="4244C7A6" w14:textId="77777777" w:rsidR="004909BF" w:rsidRPr="001133EA" w:rsidRDefault="004909BF" w:rsidP="007447D8">
            <w:pPr>
              <w:adjustRightInd w:val="0"/>
              <w:contextualSpacing/>
              <w:rPr>
                <w:rFonts w:ascii="Calibri" w:hAnsi="Calibri" w:cs="Calibri"/>
                <w:color w:val="808080" w:themeColor="background1" w:themeShade="80"/>
                <w:sz w:val="20"/>
                <w:szCs w:val="20"/>
              </w:rPr>
            </w:pPr>
          </w:p>
        </w:tc>
        <w:tc>
          <w:tcPr>
            <w:tcW w:w="810" w:type="dxa"/>
            <w:vAlign w:val="center"/>
          </w:tcPr>
          <w:p w14:paraId="63AC06DD" w14:textId="77777777" w:rsidR="004909BF" w:rsidRPr="001133EA" w:rsidRDefault="004909BF" w:rsidP="007447D8">
            <w:pPr>
              <w:adjustRightInd w:val="0"/>
              <w:contextualSpacing/>
              <w:rPr>
                <w:rFonts w:ascii="Calibri" w:hAnsi="Calibri" w:cs="Calibri"/>
                <w:color w:val="808080" w:themeColor="background1" w:themeShade="80"/>
                <w:sz w:val="20"/>
                <w:szCs w:val="20"/>
              </w:rPr>
            </w:pPr>
            <w:r w:rsidRPr="001133EA">
              <w:rPr>
                <w:rFonts w:ascii="Calibri" w:hAnsi="Calibri" w:cs="Calibri"/>
                <w:color w:val="808080" w:themeColor="background1" w:themeShade="80"/>
                <w:sz w:val="20"/>
                <w:szCs w:val="20"/>
              </w:rPr>
              <w:t>Apr 22</w:t>
            </w:r>
          </w:p>
        </w:tc>
        <w:tc>
          <w:tcPr>
            <w:tcW w:w="4410" w:type="dxa"/>
            <w:shd w:val="clear" w:color="auto" w:fill="D9D9D9" w:themeFill="background1" w:themeFillShade="D9"/>
            <w:vAlign w:val="center"/>
          </w:tcPr>
          <w:p w14:paraId="0F9F6B6A" w14:textId="77777777" w:rsidR="004909BF" w:rsidRPr="001133EA" w:rsidRDefault="004909BF" w:rsidP="007447D8">
            <w:pPr>
              <w:adjustRightInd w:val="0"/>
              <w:contextualSpacing/>
              <w:rPr>
                <w:rFonts w:ascii="Calibri" w:hAnsi="Calibri" w:cs="Calibri"/>
                <w:color w:val="808080" w:themeColor="background1" w:themeShade="80"/>
                <w:sz w:val="20"/>
                <w:szCs w:val="20"/>
              </w:rPr>
            </w:pPr>
            <w:r w:rsidRPr="001133EA">
              <w:rPr>
                <w:rFonts w:ascii="Calibri" w:hAnsi="Calibri" w:cs="Calibri"/>
                <w:color w:val="808080" w:themeColor="background1" w:themeShade="80"/>
                <w:sz w:val="20"/>
                <w:szCs w:val="20"/>
              </w:rPr>
              <w:t>Last day of spring semester classes</w:t>
            </w:r>
          </w:p>
        </w:tc>
        <w:tc>
          <w:tcPr>
            <w:tcW w:w="4140" w:type="dxa"/>
            <w:shd w:val="clear" w:color="auto" w:fill="D9D9D9" w:themeFill="background1" w:themeFillShade="D9"/>
            <w:vAlign w:val="center"/>
          </w:tcPr>
          <w:p w14:paraId="71E871FC" w14:textId="77777777" w:rsidR="004909BF" w:rsidRPr="001133EA" w:rsidRDefault="004909BF" w:rsidP="007447D8">
            <w:pPr>
              <w:adjustRightInd w:val="0"/>
              <w:contextualSpacing/>
              <w:rPr>
                <w:rFonts w:ascii="Calibri" w:hAnsi="Calibri" w:cs="Calibri"/>
                <w:sz w:val="20"/>
                <w:szCs w:val="20"/>
              </w:rPr>
            </w:pPr>
          </w:p>
        </w:tc>
      </w:tr>
      <w:tr w:rsidR="004909BF" w:rsidRPr="001133EA" w14:paraId="2515E256" w14:textId="77777777" w:rsidTr="004909BF">
        <w:trPr>
          <w:trHeight w:val="144"/>
        </w:trPr>
        <w:tc>
          <w:tcPr>
            <w:tcW w:w="720" w:type="dxa"/>
            <w:shd w:val="clear" w:color="auto" w:fill="auto"/>
            <w:vAlign w:val="center"/>
          </w:tcPr>
          <w:p w14:paraId="5CB9E741" w14:textId="77777777" w:rsidR="004909BF" w:rsidRPr="001133EA" w:rsidRDefault="004909BF" w:rsidP="007447D8">
            <w:pPr>
              <w:adjustRightInd w:val="0"/>
              <w:contextualSpacing/>
              <w:rPr>
                <w:rFonts w:ascii="Calibri" w:hAnsi="Calibri" w:cs="Calibri"/>
                <w:color w:val="808080" w:themeColor="background1" w:themeShade="80"/>
                <w:sz w:val="20"/>
                <w:szCs w:val="20"/>
              </w:rPr>
            </w:pPr>
          </w:p>
        </w:tc>
        <w:tc>
          <w:tcPr>
            <w:tcW w:w="810" w:type="dxa"/>
            <w:vAlign w:val="center"/>
          </w:tcPr>
          <w:p w14:paraId="62E99C3A" w14:textId="7A202B92" w:rsidR="004909BF" w:rsidRPr="000377F3" w:rsidRDefault="004909BF" w:rsidP="007447D8">
            <w:pPr>
              <w:adjustRightInd w:val="0"/>
              <w:contextualSpacing/>
              <w:rPr>
                <w:rFonts w:ascii="Calibri" w:hAnsi="Calibri" w:cs="Calibri"/>
                <w:color w:val="000000" w:themeColor="text1"/>
                <w:sz w:val="20"/>
                <w:szCs w:val="20"/>
              </w:rPr>
            </w:pPr>
            <w:r w:rsidRPr="000377F3">
              <w:rPr>
                <w:rFonts w:ascii="Calibri" w:hAnsi="Calibri" w:cs="Calibri"/>
                <w:color w:val="000000" w:themeColor="text1"/>
                <w:sz w:val="20"/>
                <w:szCs w:val="20"/>
              </w:rPr>
              <w:t>Apr 26</w:t>
            </w:r>
          </w:p>
        </w:tc>
        <w:tc>
          <w:tcPr>
            <w:tcW w:w="4410" w:type="dxa"/>
            <w:shd w:val="clear" w:color="auto" w:fill="auto"/>
            <w:vAlign w:val="center"/>
          </w:tcPr>
          <w:p w14:paraId="2BA5E857" w14:textId="5AFB0991" w:rsidR="004909BF" w:rsidRPr="002E4F24" w:rsidRDefault="004909BF" w:rsidP="007447D8">
            <w:pPr>
              <w:adjustRightInd w:val="0"/>
              <w:contextualSpacing/>
              <w:rPr>
                <w:rFonts w:ascii="Calibri" w:hAnsi="Calibri" w:cs="Calibri"/>
                <w:color w:val="808080" w:themeColor="background1" w:themeShade="80"/>
                <w:sz w:val="20"/>
                <w:szCs w:val="20"/>
              </w:rPr>
            </w:pPr>
            <w:r w:rsidRPr="002E4F24">
              <w:rPr>
                <w:rFonts w:ascii="Calibri" w:hAnsi="Calibri" w:cs="Calibri"/>
                <w:color w:val="FF0000"/>
                <w:sz w:val="22"/>
                <w:szCs w:val="22"/>
              </w:rPr>
              <w:t>Final presentation in lieu of final exam</w:t>
            </w:r>
          </w:p>
        </w:tc>
        <w:tc>
          <w:tcPr>
            <w:tcW w:w="4140" w:type="dxa"/>
            <w:shd w:val="clear" w:color="auto" w:fill="auto"/>
            <w:vAlign w:val="center"/>
          </w:tcPr>
          <w:p w14:paraId="16CF2D9F" w14:textId="2DF01663" w:rsidR="004909BF" w:rsidRPr="002E4F24" w:rsidRDefault="004909BF" w:rsidP="007447D8">
            <w:pPr>
              <w:adjustRightInd w:val="0"/>
              <w:contextualSpacing/>
              <w:rPr>
                <w:rFonts w:ascii="Calibri" w:hAnsi="Calibri" w:cs="Calibri"/>
                <w:color w:val="FF0000"/>
                <w:sz w:val="20"/>
                <w:szCs w:val="20"/>
              </w:rPr>
            </w:pPr>
            <w:r w:rsidRPr="002E4F24">
              <w:rPr>
                <w:rFonts w:ascii="Calibri" w:hAnsi="Calibri" w:cs="Calibri"/>
                <w:sz w:val="20"/>
                <w:szCs w:val="20"/>
              </w:rPr>
              <w:t>Each person presents for 1</w:t>
            </w:r>
            <w:r>
              <w:rPr>
                <w:rFonts w:ascii="Calibri" w:hAnsi="Calibri" w:cs="Calibri"/>
                <w:sz w:val="20"/>
                <w:szCs w:val="20"/>
              </w:rPr>
              <w:t>5</w:t>
            </w:r>
            <w:r w:rsidRPr="002E4F24">
              <w:rPr>
                <w:rFonts w:ascii="Calibri" w:hAnsi="Calibri" w:cs="Calibri"/>
                <w:sz w:val="20"/>
                <w:szCs w:val="20"/>
              </w:rPr>
              <w:t>”</w:t>
            </w:r>
            <w:r>
              <w:rPr>
                <w:rFonts w:ascii="Calibri" w:hAnsi="Calibri" w:cs="Calibri"/>
                <w:sz w:val="20"/>
                <w:szCs w:val="20"/>
              </w:rPr>
              <w:t>+ 5” Qs</w:t>
            </w:r>
            <w:r w:rsidRPr="002E4F24">
              <w:rPr>
                <w:rFonts w:ascii="Calibri" w:hAnsi="Calibri" w:cs="Calibri"/>
                <w:sz w:val="20"/>
                <w:szCs w:val="20"/>
              </w:rPr>
              <w:t xml:space="preserve">. </w:t>
            </w:r>
          </w:p>
        </w:tc>
      </w:tr>
    </w:tbl>
    <w:p w14:paraId="57187FD3" w14:textId="77777777" w:rsidR="00611541" w:rsidRPr="00B10BE0" w:rsidRDefault="00611541" w:rsidP="00B10BE0">
      <w:pPr>
        <w:rPr>
          <w:rFonts w:ascii="Calibri" w:hAnsi="Calibri" w:cs="Calibri"/>
          <w:sz w:val="22"/>
          <w:szCs w:val="22"/>
        </w:rPr>
      </w:pPr>
    </w:p>
    <w:sectPr w:rsidR="00611541" w:rsidRPr="00B10BE0" w:rsidSect="00C062A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24935" w14:textId="77777777" w:rsidR="00FF2340" w:rsidRDefault="00FF2340" w:rsidP="007447D8">
      <w:r>
        <w:separator/>
      </w:r>
    </w:p>
  </w:endnote>
  <w:endnote w:type="continuationSeparator" w:id="0">
    <w:p w14:paraId="6624D58C" w14:textId="77777777" w:rsidR="00FF2340" w:rsidRDefault="00FF2340" w:rsidP="00744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8E9C3" w14:textId="77777777" w:rsidR="00FF2340" w:rsidRDefault="00FF2340" w:rsidP="007447D8">
      <w:r>
        <w:separator/>
      </w:r>
    </w:p>
  </w:footnote>
  <w:footnote w:type="continuationSeparator" w:id="0">
    <w:p w14:paraId="42276E50" w14:textId="77777777" w:rsidR="00FF2340" w:rsidRDefault="00FF2340" w:rsidP="00744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3CA6"/>
    <w:multiLevelType w:val="hybridMultilevel"/>
    <w:tmpl w:val="18E8F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40F6E"/>
    <w:multiLevelType w:val="multilevel"/>
    <w:tmpl w:val="944A4B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F86681"/>
    <w:multiLevelType w:val="multilevel"/>
    <w:tmpl w:val="944A4B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3822513"/>
    <w:multiLevelType w:val="multilevel"/>
    <w:tmpl w:val="944A4B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523045C"/>
    <w:multiLevelType w:val="multilevel"/>
    <w:tmpl w:val="D05C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06142"/>
    <w:multiLevelType w:val="multilevel"/>
    <w:tmpl w:val="8E0E3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9E0F51"/>
    <w:multiLevelType w:val="hybridMultilevel"/>
    <w:tmpl w:val="279C116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20EB1195"/>
    <w:multiLevelType w:val="hybridMultilevel"/>
    <w:tmpl w:val="28C6AF6C"/>
    <w:lvl w:ilvl="0" w:tplc="0BE22DC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5480B"/>
    <w:multiLevelType w:val="hybridMultilevel"/>
    <w:tmpl w:val="2172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4751E"/>
    <w:multiLevelType w:val="hybridMultilevel"/>
    <w:tmpl w:val="AFA00F8C"/>
    <w:lvl w:ilvl="0" w:tplc="798A25B2">
      <w:start w:val="3"/>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06AFD"/>
    <w:multiLevelType w:val="hybridMultilevel"/>
    <w:tmpl w:val="DAFA3C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B16632"/>
    <w:multiLevelType w:val="hybridMultilevel"/>
    <w:tmpl w:val="9BEC14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FC1432"/>
    <w:multiLevelType w:val="multilevel"/>
    <w:tmpl w:val="944A4B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5700585"/>
    <w:multiLevelType w:val="hybridMultilevel"/>
    <w:tmpl w:val="1C6EE9E6"/>
    <w:lvl w:ilvl="0" w:tplc="9C40EC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065313"/>
    <w:multiLevelType w:val="multilevel"/>
    <w:tmpl w:val="A018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3E3650"/>
    <w:multiLevelType w:val="multilevel"/>
    <w:tmpl w:val="8E0E3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D26913"/>
    <w:multiLevelType w:val="multilevel"/>
    <w:tmpl w:val="944A4B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CB60EDE"/>
    <w:multiLevelType w:val="hybridMultilevel"/>
    <w:tmpl w:val="CE449DFA"/>
    <w:lvl w:ilvl="0" w:tplc="EF7042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662FAB"/>
    <w:multiLevelType w:val="multilevel"/>
    <w:tmpl w:val="EC90D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675896"/>
    <w:multiLevelType w:val="multilevel"/>
    <w:tmpl w:val="6C9AC8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0" w15:restartNumberingAfterBreak="0">
    <w:nsid w:val="3DEC4622"/>
    <w:multiLevelType w:val="hybridMultilevel"/>
    <w:tmpl w:val="689483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B42E0D"/>
    <w:multiLevelType w:val="multilevel"/>
    <w:tmpl w:val="E5CAF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1B3FE9"/>
    <w:multiLevelType w:val="multilevel"/>
    <w:tmpl w:val="944A4B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14A013D"/>
    <w:multiLevelType w:val="multilevel"/>
    <w:tmpl w:val="6072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F03F04"/>
    <w:multiLevelType w:val="multilevel"/>
    <w:tmpl w:val="7C3E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310C42"/>
    <w:multiLevelType w:val="hybridMultilevel"/>
    <w:tmpl w:val="91723FBC"/>
    <w:lvl w:ilvl="0" w:tplc="EA0099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6C93EA0"/>
    <w:multiLevelType w:val="hybridMultilevel"/>
    <w:tmpl w:val="99B8C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9A1783"/>
    <w:multiLevelType w:val="hybridMultilevel"/>
    <w:tmpl w:val="C0A04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9738E"/>
    <w:multiLevelType w:val="hybridMultilevel"/>
    <w:tmpl w:val="318C154E"/>
    <w:lvl w:ilvl="0" w:tplc="04090019">
      <w:start w:val="1"/>
      <w:numFmt w:val="lowerLetter"/>
      <w:lvlText w:val="%1."/>
      <w:lvlJc w:val="left"/>
      <w:pPr>
        <w:ind w:left="1491" w:hanging="360"/>
      </w:p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29" w15:restartNumberingAfterBreak="0">
    <w:nsid w:val="5E787906"/>
    <w:multiLevelType w:val="hybridMultilevel"/>
    <w:tmpl w:val="6F720BC2"/>
    <w:lvl w:ilvl="0" w:tplc="798A25B2">
      <w:start w:val="3"/>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D3B50"/>
    <w:multiLevelType w:val="multilevel"/>
    <w:tmpl w:val="5E08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D452D3"/>
    <w:multiLevelType w:val="hybridMultilevel"/>
    <w:tmpl w:val="63F06816"/>
    <w:lvl w:ilvl="0" w:tplc="798A25B2">
      <w:start w:val="3"/>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F2146C"/>
    <w:multiLevelType w:val="hybridMultilevel"/>
    <w:tmpl w:val="3E60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651964"/>
    <w:multiLevelType w:val="hybridMultilevel"/>
    <w:tmpl w:val="EAB4A080"/>
    <w:lvl w:ilvl="0" w:tplc="634CF80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7E3877"/>
    <w:multiLevelType w:val="hybridMultilevel"/>
    <w:tmpl w:val="D6A411DE"/>
    <w:lvl w:ilvl="0" w:tplc="2EDC3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730DD9"/>
    <w:multiLevelType w:val="hybridMultilevel"/>
    <w:tmpl w:val="FEAEF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6D2EA6"/>
    <w:multiLevelType w:val="hybridMultilevel"/>
    <w:tmpl w:val="8FFA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683709"/>
    <w:multiLevelType w:val="hybridMultilevel"/>
    <w:tmpl w:val="318C154E"/>
    <w:lvl w:ilvl="0" w:tplc="04090019">
      <w:start w:val="1"/>
      <w:numFmt w:val="lowerLetter"/>
      <w:lvlText w:val="%1."/>
      <w:lvlJc w:val="left"/>
      <w:pPr>
        <w:ind w:left="1491" w:hanging="360"/>
      </w:p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38" w15:restartNumberingAfterBreak="0">
    <w:nsid w:val="7C5C2E9C"/>
    <w:multiLevelType w:val="hybridMultilevel"/>
    <w:tmpl w:val="8342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9D65AB"/>
    <w:multiLevelType w:val="multilevel"/>
    <w:tmpl w:val="4936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2A4B88"/>
    <w:multiLevelType w:val="multilevel"/>
    <w:tmpl w:val="D84C8E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0"/>
  </w:num>
  <w:num w:numId="2">
    <w:abstractNumId w:val="22"/>
  </w:num>
  <w:num w:numId="3">
    <w:abstractNumId w:val="3"/>
  </w:num>
  <w:num w:numId="4">
    <w:abstractNumId w:val="1"/>
  </w:num>
  <w:num w:numId="5">
    <w:abstractNumId w:val="16"/>
  </w:num>
  <w:num w:numId="6">
    <w:abstractNumId w:val="12"/>
  </w:num>
  <w:num w:numId="7">
    <w:abstractNumId w:val="2"/>
  </w:num>
  <w:num w:numId="8">
    <w:abstractNumId w:val="6"/>
  </w:num>
  <w:num w:numId="9">
    <w:abstractNumId w:val="11"/>
  </w:num>
  <w:num w:numId="10">
    <w:abstractNumId w:val="17"/>
  </w:num>
  <w:num w:numId="11">
    <w:abstractNumId w:val="20"/>
  </w:num>
  <w:num w:numId="12">
    <w:abstractNumId w:val="36"/>
  </w:num>
  <w:num w:numId="13">
    <w:abstractNumId w:val="8"/>
  </w:num>
  <w:num w:numId="14">
    <w:abstractNumId w:val="38"/>
  </w:num>
  <w:num w:numId="15">
    <w:abstractNumId w:val="26"/>
  </w:num>
  <w:num w:numId="16">
    <w:abstractNumId w:val="13"/>
  </w:num>
  <w:num w:numId="17">
    <w:abstractNumId w:val="14"/>
  </w:num>
  <w:num w:numId="18">
    <w:abstractNumId w:val="4"/>
  </w:num>
  <w:num w:numId="19">
    <w:abstractNumId w:val="23"/>
  </w:num>
  <w:num w:numId="20">
    <w:abstractNumId w:val="15"/>
    <w:lvlOverride w:ilvl="0">
      <w:startOverride w:val="253"/>
    </w:lvlOverride>
  </w:num>
  <w:num w:numId="21">
    <w:abstractNumId w:val="5"/>
  </w:num>
  <w:num w:numId="22">
    <w:abstractNumId w:val="32"/>
  </w:num>
  <w:num w:numId="23">
    <w:abstractNumId w:val="21"/>
  </w:num>
  <w:num w:numId="24">
    <w:abstractNumId w:val="18"/>
  </w:num>
  <w:num w:numId="25">
    <w:abstractNumId w:val="19"/>
  </w:num>
  <w:num w:numId="26">
    <w:abstractNumId w:val="40"/>
  </w:num>
  <w:num w:numId="27">
    <w:abstractNumId w:val="39"/>
  </w:num>
  <w:num w:numId="28">
    <w:abstractNumId w:val="30"/>
  </w:num>
  <w:num w:numId="29">
    <w:abstractNumId w:val="35"/>
  </w:num>
  <w:num w:numId="30">
    <w:abstractNumId w:val="27"/>
  </w:num>
  <w:num w:numId="31">
    <w:abstractNumId w:val="7"/>
  </w:num>
  <w:num w:numId="32">
    <w:abstractNumId w:val="29"/>
  </w:num>
  <w:num w:numId="33">
    <w:abstractNumId w:val="9"/>
  </w:num>
  <w:num w:numId="34">
    <w:abstractNumId w:val="31"/>
  </w:num>
  <w:num w:numId="35">
    <w:abstractNumId w:val="0"/>
  </w:num>
  <w:num w:numId="36">
    <w:abstractNumId w:val="24"/>
  </w:num>
  <w:num w:numId="37">
    <w:abstractNumId w:val="37"/>
  </w:num>
  <w:num w:numId="38">
    <w:abstractNumId w:val="33"/>
  </w:num>
  <w:num w:numId="39">
    <w:abstractNumId w:val="34"/>
  </w:num>
  <w:num w:numId="40">
    <w:abstractNumId w:val="2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687"/>
    <w:rsid w:val="00006270"/>
    <w:rsid w:val="0001535A"/>
    <w:rsid w:val="00015AB6"/>
    <w:rsid w:val="000169D4"/>
    <w:rsid w:val="00017CF7"/>
    <w:rsid w:val="0002086C"/>
    <w:rsid w:val="00022C78"/>
    <w:rsid w:val="00025B54"/>
    <w:rsid w:val="00025CF1"/>
    <w:rsid w:val="00034D81"/>
    <w:rsid w:val="000377F3"/>
    <w:rsid w:val="00040759"/>
    <w:rsid w:val="00044ABD"/>
    <w:rsid w:val="00046236"/>
    <w:rsid w:val="000653A5"/>
    <w:rsid w:val="000678F3"/>
    <w:rsid w:val="00073CA4"/>
    <w:rsid w:val="00074157"/>
    <w:rsid w:val="00083E8E"/>
    <w:rsid w:val="00084D5C"/>
    <w:rsid w:val="00090A12"/>
    <w:rsid w:val="000915A7"/>
    <w:rsid w:val="00091726"/>
    <w:rsid w:val="00093566"/>
    <w:rsid w:val="000A1B7F"/>
    <w:rsid w:val="000A1CE5"/>
    <w:rsid w:val="000A283C"/>
    <w:rsid w:val="000A2F0F"/>
    <w:rsid w:val="000A5994"/>
    <w:rsid w:val="000B48D5"/>
    <w:rsid w:val="000C0978"/>
    <w:rsid w:val="000C1603"/>
    <w:rsid w:val="000C3659"/>
    <w:rsid w:val="000C6160"/>
    <w:rsid w:val="000E366D"/>
    <w:rsid w:val="000E48BD"/>
    <w:rsid w:val="000E7220"/>
    <w:rsid w:val="000F0E6E"/>
    <w:rsid w:val="000F2BC6"/>
    <w:rsid w:val="000F6D02"/>
    <w:rsid w:val="0010086F"/>
    <w:rsid w:val="00102BF8"/>
    <w:rsid w:val="001036ED"/>
    <w:rsid w:val="00110451"/>
    <w:rsid w:val="00110716"/>
    <w:rsid w:val="001133EA"/>
    <w:rsid w:val="00113576"/>
    <w:rsid w:val="00117DD4"/>
    <w:rsid w:val="00123CA8"/>
    <w:rsid w:val="00123CBA"/>
    <w:rsid w:val="00126BD6"/>
    <w:rsid w:val="00127C43"/>
    <w:rsid w:val="001313CE"/>
    <w:rsid w:val="001332FC"/>
    <w:rsid w:val="00134108"/>
    <w:rsid w:val="00140487"/>
    <w:rsid w:val="001414EA"/>
    <w:rsid w:val="00142A52"/>
    <w:rsid w:val="001456E7"/>
    <w:rsid w:val="00151D19"/>
    <w:rsid w:val="001531E2"/>
    <w:rsid w:val="001554CE"/>
    <w:rsid w:val="00161DBD"/>
    <w:rsid w:val="00166256"/>
    <w:rsid w:val="001670D3"/>
    <w:rsid w:val="00172F94"/>
    <w:rsid w:val="00175A7E"/>
    <w:rsid w:val="0017758C"/>
    <w:rsid w:val="00184894"/>
    <w:rsid w:val="00190A86"/>
    <w:rsid w:val="00197748"/>
    <w:rsid w:val="001A3ACA"/>
    <w:rsid w:val="001B392E"/>
    <w:rsid w:val="001C1B19"/>
    <w:rsid w:val="001C563C"/>
    <w:rsid w:val="001C5C46"/>
    <w:rsid w:val="001D0D33"/>
    <w:rsid w:val="001D274B"/>
    <w:rsid w:val="001D30E9"/>
    <w:rsid w:val="001D341A"/>
    <w:rsid w:val="001D5FF2"/>
    <w:rsid w:val="001E34EE"/>
    <w:rsid w:val="001F73DB"/>
    <w:rsid w:val="0020056F"/>
    <w:rsid w:val="00203A30"/>
    <w:rsid w:val="00204CB6"/>
    <w:rsid w:val="00207106"/>
    <w:rsid w:val="00211597"/>
    <w:rsid w:val="002126E1"/>
    <w:rsid w:val="002270FF"/>
    <w:rsid w:val="00230AD9"/>
    <w:rsid w:val="00232C4A"/>
    <w:rsid w:val="00236BC7"/>
    <w:rsid w:val="00240949"/>
    <w:rsid w:val="002438E5"/>
    <w:rsid w:val="002460E5"/>
    <w:rsid w:val="00253681"/>
    <w:rsid w:val="00260A7C"/>
    <w:rsid w:val="00260BB0"/>
    <w:rsid w:val="00263155"/>
    <w:rsid w:val="00264566"/>
    <w:rsid w:val="0026491C"/>
    <w:rsid w:val="00270D1D"/>
    <w:rsid w:val="0027499B"/>
    <w:rsid w:val="00275D8E"/>
    <w:rsid w:val="00287C87"/>
    <w:rsid w:val="00296392"/>
    <w:rsid w:val="00296C23"/>
    <w:rsid w:val="002A05AE"/>
    <w:rsid w:val="002A06E5"/>
    <w:rsid w:val="002A0B15"/>
    <w:rsid w:val="002A172E"/>
    <w:rsid w:val="002A3437"/>
    <w:rsid w:val="002A3CE2"/>
    <w:rsid w:val="002A3D4B"/>
    <w:rsid w:val="002B00B4"/>
    <w:rsid w:val="002C3B86"/>
    <w:rsid w:val="002D0997"/>
    <w:rsid w:val="002D6D24"/>
    <w:rsid w:val="002E3E73"/>
    <w:rsid w:val="002E4F24"/>
    <w:rsid w:val="002E5D4D"/>
    <w:rsid w:val="002E7CB9"/>
    <w:rsid w:val="002F2866"/>
    <w:rsid w:val="002F6975"/>
    <w:rsid w:val="002F699E"/>
    <w:rsid w:val="002F70E7"/>
    <w:rsid w:val="002F74F8"/>
    <w:rsid w:val="00300784"/>
    <w:rsid w:val="00303B7E"/>
    <w:rsid w:val="00303EDF"/>
    <w:rsid w:val="003074E8"/>
    <w:rsid w:val="00307E85"/>
    <w:rsid w:val="00320D36"/>
    <w:rsid w:val="00321898"/>
    <w:rsid w:val="00324F16"/>
    <w:rsid w:val="0032565D"/>
    <w:rsid w:val="00327691"/>
    <w:rsid w:val="00330687"/>
    <w:rsid w:val="00333798"/>
    <w:rsid w:val="00336F55"/>
    <w:rsid w:val="003424EB"/>
    <w:rsid w:val="00343DAD"/>
    <w:rsid w:val="003525FA"/>
    <w:rsid w:val="0035324A"/>
    <w:rsid w:val="003667D3"/>
    <w:rsid w:val="00370D52"/>
    <w:rsid w:val="0037151E"/>
    <w:rsid w:val="00372B01"/>
    <w:rsid w:val="00377244"/>
    <w:rsid w:val="00380F9F"/>
    <w:rsid w:val="00394453"/>
    <w:rsid w:val="0039456E"/>
    <w:rsid w:val="003B1F06"/>
    <w:rsid w:val="003C2F4C"/>
    <w:rsid w:val="003C6417"/>
    <w:rsid w:val="003C7587"/>
    <w:rsid w:val="003D309E"/>
    <w:rsid w:val="003D6BBB"/>
    <w:rsid w:val="003E5FBC"/>
    <w:rsid w:val="003F0B10"/>
    <w:rsid w:val="003F169E"/>
    <w:rsid w:val="003F31CF"/>
    <w:rsid w:val="003F44D4"/>
    <w:rsid w:val="003F5543"/>
    <w:rsid w:val="00404C4B"/>
    <w:rsid w:val="00411045"/>
    <w:rsid w:val="00411091"/>
    <w:rsid w:val="004156B8"/>
    <w:rsid w:val="004175C7"/>
    <w:rsid w:val="00421857"/>
    <w:rsid w:val="00423CE5"/>
    <w:rsid w:val="004271AC"/>
    <w:rsid w:val="00432A7B"/>
    <w:rsid w:val="00434CA7"/>
    <w:rsid w:val="00442ECD"/>
    <w:rsid w:val="00443F0F"/>
    <w:rsid w:val="00450782"/>
    <w:rsid w:val="00457F3F"/>
    <w:rsid w:val="004608DD"/>
    <w:rsid w:val="00471086"/>
    <w:rsid w:val="00475FD0"/>
    <w:rsid w:val="00477D47"/>
    <w:rsid w:val="0048245A"/>
    <w:rsid w:val="004909BF"/>
    <w:rsid w:val="004952F0"/>
    <w:rsid w:val="00495CB5"/>
    <w:rsid w:val="00497B71"/>
    <w:rsid w:val="004A0185"/>
    <w:rsid w:val="004A5B24"/>
    <w:rsid w:val="004B139A"/>
    <w:rsid w:val="004B2556"/>
    <w:rsid w:val="004B5D3C"/>
    <w:rsid w:val="004C4C20"/>
    <w:rsid w:val="004C57F8"/>
    <w:rsid w:val="004C68E9"/>
    <w:rsid w:val="004C7C15"/>
    <w:rsid w:val="004E51AB"/>
    <w:rsid w:val="004E51C5"/>
    <w:rsid w:val="004F1BD1"/>
    <w:rsid w:val="004F7CC4"/>
    <w:rsid w:val="00507384"/>
    <w:rsid w:val="005077B8"/>
    <w:rsid w:val="00507D73"/>
    <w:rsid w:val="005100F6"/>
    <w:rsid w:val="0051345A"/>
    <w:rsid w:val="00514C19"/>
    <w:rsid w:val="005212BC"/>
    <w:rsid w:val="00525435"/>
    <w:rsid w:val="0052626B"/>
    <w:rsid w:val="00531410"/>
    <w:rsid w:val="005321AF"/>
    <w:rsid w:val="00534D67"/>
    <w:rsid w:val="005369CF"/>
    <w:rsid w:val="005402FF"/>
    <w:rsid w:val="00545915"/>
    <w:rsid w:val="00556923"/>
    <w:rsid w:val="00570057"/>
    <w:rsid w:val="005802B8"/>
    <w:rsid w:val="00586982"/>
    <w:rsid w:val="00586E1F"/>
    <w:rsid w:val="00595C68"/>
    <w:rsid w:val="005A59E3"/>
    <w:rsid w:val="005B0883"/>
    <w:rsid w:val="005B1B85"/>
    <w:rsid w:val="005B1CB0"/>
    <w:rsid w:val="005B515F"/>
    <w:rsid w:val="005B5518"/>
    <w:rsid w:val="005B667E"/>
    <w:rsid w:val="005C2AD0"/>
    <w:rsid w:val="005C2C6C"/>
    <w:rsid w:val="005C5329"/>
    <w:rsid w:val="005C559F"/>
    <w:rsid w:val="005C6631"/>
    <w:rsid w:val="005D3FBB"/>
    <w:rsid w:val="005D4FD7"/>
    <w:rsid w:val="005D74A6"/>
    <w:rsid w:val="005D7665"/>
    <w:rsid w:val="005E5A4F"/>
    <w:rsid w:val="005F2F92"/>
    <w:rsid w:val="005F4AE5"/>
    <w:rsid w:val="005F697D"/>
    <w:rsid w:val="005F6C11"/>
    <w:rsid w:val="006111D7"/>
    <w:rsid w:val="00611541"/>
    <w:rsid w:val="00624F2A"/>
    <w:rsid w:val="00625902"/>
    <w:rsid w:val="00626918"/>
    <w:rsid w:val="006276AD"/>
    <w:rsid w:val="006277E2"/>
    <w:rsid w:val="00631844"/>
    <w:rsid w:val="00632D7F"/>
    <w:rsid w:val="006338FE"/>
    <w:rsid w:val="00637308"/>
    <w:rsid w:val="00643588"/>
    <w:rsid w:val="00652CEB"/>
    <w:rsid w:val="0065700E"/>
    <w:rsid w:val="0065719C"/>
    <w:rsid w:val="00661355"/>
    <w:rsid w:val="0066180F"/>
    <w:rsid w:val="00662F02"/>
    <w:rsid w:val="00666CED"/>
    <w:rsid w:val="00671135"/>
    <w:rsid w:val="00673369"/>
    <w:rsid w:val="006848FD"/>
    <w:rsid w:val="00687BA8"/>
    <w:rsid w:val="00690E1F"/>
    <w:rsid w:val="00694DD7"/>
    <w:rsid w:val="00695964"/>
    <w:rsid w:val="006960F1"/>
    <w:rsid w:val="00697F0B"/>
    <w:rsid w:val="006A6003"/>
    <w:rsid w:val="006A7231"/>
    <w:rsid w:val="006B09A0"/>
    <w:rsid w:val="006B1665"/>
    <w:rsid w:val="006B38C4"/>
    <w:rsid w:val="006B5D00"/>
    <w:rsid w:val="006B7B40"/>
    <w:rsid w:val="006C3850"/>
    <w:rsid w:val="006C3F92"/>
    <w:rsid w:val="006C7023"/>
    <w:rsid w:val="006D1E61"/>
    <w:rsid w:val="006D308F"/>
    <w:rsid w:val="006D4D18"/>
    <w:rsid w:val="006E1031"/>
    <w:rsid w:val="006E5789"/>
    <w:rsid w:val="006F5B67"/>
    <w:rsid w:val="006F7B91"/>
    <w:rsid w:val="007017F7"/>
    <w:rsid w:val="007021FB"/>
    <w:rsid w:val="007033F3"/>
    <w:rsid w:val="00703EEF"/>
    <w:rsid w:val="00705F74"/>
    <w:rsid w:val="0071485C"/>
    <w:rsid w:val="007223F5"/>
    <w:rsid w:val="00730FC8"/>
    <w:rsid w:val="00732367"/>
    <w:rsid w:val="007333F8"/>
    <w:rsid w:val="007447D8"/>
    <w:rsid w:val="007462D6"/>
    <w:rsid w:val="00746BD6"/>
    <w:rsid w:val="00751945"/>
    <w:rsid w:val="007537AE"/>
    <w:rsid w:val="0075399D"/>
    <w:rsid w:val="0075648A"/>
    <w:rsid w:val="00757F81"/>
    <w:rsid w:val="00770977"/>
    <w:rsid w:val="0077639D"/>
    <w:rsid w:val="00776F97"/>
    <w:rsid w:val="00790FD4"/>
    <w:rsid w:val="00792656"/>
    <w:rsid w:val="007A2D86"/>
    <w:rsid w:val="007A3409"/>
    <w:rsid w:val="007A3AFD"/>
    <w:rsid w:val="007A69C4"/>
    <w:rsid w:val="007A72DE"/>
    <w:rsid w:val="007B2838"/>
    <w:rsid w:val="007B3ABB"/>
    <w:rsid w:val="007B4F72"/>
    <w:rsid w:val="007C206E"/>
    <w:rsid w:val="007D0D08"/>
    <w:rsid w:val="007D3D9C"/>
    <w:rsid w:val="007F0101"/>
    <w:rsid w:val="007F0BD1"/>
    <w:rsid w:val="007F316D"/>
    <w:rsid w:val="007F7387"/>
    <w:rsid w:val="00813E8E"/>
    <w:rsid w:val="00815CB6"/>
    <w:rsid w:val="008215EE"/>
    <w:rsid w:val="00831BFE"/>
    <w:rsid w:val="00832A04"/>
    <w:rsid w:val="00841AEA"/>
    <w:rsid w:val="00843F30"/>
    <w:rsid w:val="00854E2E"/>
    <w:rsid w:val="00855433"/>
    <w:rsid w:val="0085568A"/>
    <w:rsid w:val="00856F3F"/>
    <w:rsid w:val="00857746"/>
    <w:rsid w:val="008604D9"/>
    <w:rsid w:val="008674E0"/>
    <w:rsid w:val="00873385"/>
    <w:rsid w:val="008741F8"/>
    <w:rsid w:val="00876EC6"/>
    <w:rsid w:val="00882A68"/>
    <w:rsid w:val="00886D5F"/>
    <w:rsid w:val="00892145"/>
    <w:rsid w:val="008A2463"/>
    <w:rsid w:val="008B06F6"/>
    <w:rsid w:val="008B35F7"/>
    <w:rsid w:val="008B67B9"/>
    <w:rsid w:val="008B7019"/>
    <w:rsid w:val="008B75F4"/>
    <w:rsid w:val="008C2E48"/>
    <w:rsid w:val="008C53BB"/>
    <w:rsid w:val="008C6E52"/>
    <w:rsid w:val="008D2E3D"/>
    <w:rsid w:val="008F4A66"/>
    <w:rsid w:val="009048B8"/>
    <w:rsid w:val="00904A0C"/>
    <w:rsid w:val="00907B30"/>
    <w:rsid w:val="00911F51"/>
    <w:rsid w:val="009126A9"/>
    <w:rsid w:val="009332B2"/>
    <w:rsid w:val="00936ECF"/>
    <w:rsid w:val="00950A76"/>
    <w:rsid w:val="00952841"/>
    <w:rsid w:val="00960E3E"/>
    <w:rsid w:val="00962454"/>
    <w:rsid w:val="009674EF"/>
    <w:rsid w:val="00967D4B"/>
    <w:rsid w:val="00970BD9"/>
    <w:rsid w:val="00972325"/>
    <w:rsid w:val="009738D8"/>
    <w:rsid w:val="0098167F"/>
    <w:rsid w:val="00981BDC"/>
    <w:rsid w:val="00983F59"/>
    <w:rsid w:val="0098744F"/>
    <w:rsid w:val="00991E90"/>
    <w:rsid w:val="00996F38"/>
    <w:rsid w:val="009A0A39"/>
    <w:rsid w:val="009A7738"/>
    <w:rsid w:val="009B6DE8"/>
    <w:rsid w:val="009C6617"/>
    <w:rsid w:val="009C678C"/>
    <w:rsid w:val="009C7223"/>
    <w:rsid w:val="009D4643"/>
    <w:rsid w:val="009E234B"/>
    <w:rsid w:val="009E5FA7"/>
    <w:rsid w:val="009E66FB"/>
    <w:rsid w:val="009E7D30"/>
    <w:rsid w:val="009F131A"/>
    <w:rsid w:val="00A0728A"/>
    <w:rsid w:val="00A14331"/>
    <w:rsid w:val="00A14B95"/>
    <w:rsid w:val="00A21A21"/>
    <w:rsid w:val="00A224E0"/>
    <w:rsid w:val="00A26EF3"/>
    <w:rsid w:val="00A32E3B"/>
    <w:rsid w:val="00A35491"/>
    <w:rsid w:val="00A36029"/>
    <w:rsid w:val="00A368B7"/>
    <w:rsid w:val="00A373C2"/>
    <w:rsid w:val="00A407EF"/>
    <w:rsid w:val="00A4382C"/>
    <w:rsid w:val="00A512C1"/>
    <w:rsid w:val="00A541E2"/>
    <w:rsid w:val="00A65089"/>
    <w:rsid w:val="00A74558"/>
    <w:rsid w:val="00A7472D"/>
    <w:rsid w:val="00A80B1D"/>
    <w:rsid w:val="00A818E5"/>
    <w:rsid w:val="00A83915"/>
    <w:rsid w:val="00A83FE1"/>
    <w:rsid w:val="00A90524"/>
    <w:rsid w:val="00A91768"/>
    <w:rsid w:val="00A9355D"/>
    <w:rsid w:val="00A946EB"/>
    <w:rsid w:val="00A95260"/>
    <w:rsid w:val="00A95736"/>
    <w:rsid w:val="00A970BF"/>
    <w:rsid w:val="00AB2704"/>
    <w:rsid w:val="00AB43E0"/>
    <w:rsid w:val="00AB4D14"/>
    <w:rsid w:val="00AB5502"/>
    <w:rsid w:val="00AC0756"/>
    <w:rsid w:val="00AC31C8"/>
    <w:rsid w:val="00AC4534"/>
    <w:rsid w:val="00AC7668"/>
    <w:rsid w:val="00AD0281"/>
    <w:rsid w:val="00AD0E12"/>
    <w:rsid w:val="00AD370E"/>
    <w:rsid w:val="00AE00A9"/>
    <w:rsid w:val="00AE56F8"/>
    <w:rsid w:val="00AE7BCE"/>
    <w:rsid w:val="00AF5B6C"/>
    <w:rsid w:val="00B05893"/>
    <w:rsid w:val="00B10BE0"/>
    <w:rsid w:val="00B14EEC"/>
    <w:rsid w:val="00B16900"/>
    <w:rsid w:val="00B2055C"/>
    <w:rsid w:val="00B46A7C"/>
    <w:rsid w:val="00B5147B"/>
    <w:rsid w:val="00B552FD"/>
    <w:rsid w:val="00B56B3C"/>
    <w:rsid w:val="00B56ED1"/>
    <w:rsid w:val="00B61BAF"/>
    <w:rsid w:val="00B61C9F"/>
    <w:rsid w:val="00B65718"/>
    <w:rsid w:val="00B74862"/>
    <w:rsid w:val="00B74C9A"/>
    <w:rsid w:val="00B8008D"/>
    <w:rsid w:val="00B80426"/>
    <w:rsid w:val="00B80C5A"/>
    <w:rsid w:val="00B8635F"/>
    <w:rsid w:val="00B87AF5"/>
    <w:rsid w:val="00B920ED"/>
    <w:rsid w:val="00B93A10"/>
    <w:rsid w:val="00BC08E2"/>
    <w:rsid w:val="00BC1DB3"/>
    <w:rsid w:val="00BC1EC0"/>
    <w:rsid w:val="00BC243B"/>
    <w:rsid w:val="00BC3EAD"/>
    <w:rsid w:val="00BD170F"/>
    <w:rsid w:val="00BD321D"/>
    <w:rsid w:val="00BF0601"/>
    <w:rsid w:val="00BF4932"/>
    <w:rsid w:val="00C0250B"/>
    <w:rsid w:val="00C062A7"/>
    <w:rsid w:val="00C10654"/>
    <w:rsid w:val="00C12972"/>
    <w:rsid w:val="00C43B8E"/>
    <w:rsid w:val="00C63B53"/>
    <w:rsid w:val="00C647C2"/>
    <w:rsid w:val="00C75D8F"/>
    <w:rsid w:val="00C76C18"/>
    <w:rsid w:val="00C8317A"/>
    <w:rsid w:val="00C854E2"/>
    <w:rsid w:val="00C909EE"/>
    <w:rsid w:val="00C94A23"/>
    <w:rsid w:val="00CB2A09"/>
    <w:rsid w:val="00CB65D4"/>
    <w:rsid w:val="00CC0A5E"/>
    <w:rsid w:val="00CC223C"/>
    <w:rsid w:val="00CC4D36"/>
    <w:rsid w:val="00CC6A37"/>
    <w:rsid w:val="00CD63FA"/>
    <w:rsid w:val="00CE3495"/>
    <w:rsid w:val="00CE6FDE"/>
    <w:rsid w:val="00CE797A"/>
    <w:rsid w:val="00CF3A6B"/>
    <w:rsid w:val="00D00749"/>
    <w:rsid w:val="00D1011C"/>
    <w:rsid w:val="00D179F8"/>
    <w:rsid w:val="00D20539"/>
    <w:rsid w:val="00D20BB3"/>
    <w:rsid w:val="00D20D6B"/>
    <w:rsid w:val="00D21C3F"/>
    <w:rsid w:val="00D3103E"/>
    <w:rsid w:val="00D346C6"/>
    <w:rsid w:val="00D47636"/>
    <w:rsid w:val="00D60A60"/>
    <w:rsid w:val="00D60A8F"/>
    <w:rsid w:val="00D61B08"/>
    <w:rsid w:val="00D67F36"/>
    <w:rsid w:val="00D7195C"/>
    <w:rsid w:val="00D74411"/>
    <w:rsid w:val="00D76422"/>
    <w:rsid w:val="00D76ED1"/>
    <w:rsid w:val="00D90B97"/>
    <w:rsid w:val="00D93724"/>
    <w:rsid w:val="00D95701"/>
    <w:rsid w:val="00D973A1"/>
    <w:rsid w:val="00D97752"/>
    <w:rsid w:val="00DB371D"/>
    <w:rsid w:val="00DB60E1"/>
    <w:rsid w:val="00DB7A2F"/>
    <w:rsid w:val="00DC4AEB"/>
    <w:rsid w:val="00DC53FB"/>
    <w:rsid w:val="00DC68F8"/>
    <w:rsid w:val="00DC6A32"/>
    <w:rsid w:val="00DC759A"/>
    <w:rsid w:val="00DD47CD"/>
    <w:rsid w:val="00DE1FA8"/>
    <w:rsid w:val="00DE41AC"/>
    <w:rsid w:val="00DF4BAD"/>
    <w:rsid w:val="00E02D79"/>
    <w:rsid w:val="00E04DD3"/>
    <w:rsid w:val="00E07D75"/>
    <w:rsid w:val="00E10005"/>
    <w:rsid w:val="00E10D7E"/>
    <w:rsid w:val="00E12472"/>
    <w:rsid w:val="00E13D84"/>
    <w:rsid w:val="00E24210"/>
    <w:rsid w:val="00E27AFD"/>
    <w:rsid w:val="00E33D70"/>
    <w:rsid w:val="00E36600"/>
    <w:rsid w:val="00E46A72"/>
    <w:rsid w:val="00E507BD"/>
    <w:rsid w:val="00E54834"/>
    <w:rsid w:val="00E61787"/>
    <w:rsid w:val="00E75E4D"/>
    <w:rsid w:val="00E76C7F"/>
    <w:rsid w:val="00E80A8C"/>
    <w:rsid w:val="00E81034"/>
    <w:rsid w:val="00E853DC"/>
    <w:rsid w:val="00E950F1"/>
    <w:rsid w:val="00E96D43"/>
    <w:rsid w:val="00EA237D"/>
    <w:rsid w:val="00EA2797"/>
    <w:rsid w:val="00EC6DCA"/>
    <w:rsid w:val="00ED0DCF"/>
    <w:rsid w:val="00ED3641"/>
    <w:rsid w:val="00EE5371"/>
    <w:rsid w:val="00F00ABD"/>
    <w:rsid w:val="00F03A6C"/>
    <w:rsid w:val="00F03ED3"/>
    <w:rsid w:val="00F0566F"/>
    <w:rsid w:val="00F05C21"/>
    <w:rsid w:val="00F0621D"/>
    <w:rsid w:val="00F10194"/>
    <w:rsid w:val="00F23B53"/>
    <w:rsid w:val="00F24AAA"/>
    <w:rsid w:val="00F3100E"/>
    <w:rsid w:val="00F333D6"/>
    <w:rsid w:val="00F34BF7"/>
    <w:rsid w:val="00F40072"/>
    <w:rsid w:val="00F43F55"/>
    <w:rsid w:val="00F575D7"/>
    <w:rsid w:val="00F57B3B"/>
    <w:rsid w:val="00F6402B"/>
    <w:rsid w:val="00F649E9"/>
    <w:rsid w:val="00F6733D"/>
    <w:rsid w:val="00F74DE6"/>
    <w:rsid w:val="00F828D8"/>
    <w:rsid w:val="00F85A2F"/>
    <w:rsid w:val="00F9304E"/>
    <w:rsid w:val="00F945AE"/>
    <w:rsid w:val="00FB6DE0"/>
    <w:rsid w:val="00FB717A"/>
    <w:rsid w:val="00FC502D"/>
    <w:rsid w:val="00FD7CC0"/>
    <w:rsid w:val="00FE2901"/>
    <w:rsid w:val="00FE334B"/>
    <w:rsid w:val="00FE3B4C"/>
    <w:rsid w:val="00FE4187"/>
    <w:rsid w:val="00FE4293"/>
    <w:rsid w:val="00FF216E"/>
    <w:rsid w:val="00FF2340"/>
    <w:rsid w:val="00FF69B0"/>
    <w:rsid w:val="00FF6B18"/>
    <w:rsid w:val="00FF7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DBCB2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C7223"/>
    <w:rPr>
      <w:sz w:val="24"/>
      <w:szCs w:val="24"/>
    </w:rPr>
  </w:style>
  <w:style w:type="paragraph" w:styleId="Heading1">
    <w:name w:val="heading 1"/>
    <w:basedOn w:val="Normal"/>
    <w:link w:val="Heading1Char"/>
    <w:uiPriority w:val="9"/>
    <w:qFormat/>
    <w:rsid w:val="00FB6DE0"/>
    <w:pPr>
      <w:spacing w:before="100" w:beforeAutospacing="1" w:after="100" w:afterAutospacing="1"/>
      <w:outlineLvl w:val="0"/>
    </w:pPr>
    <w:rPr>
      <w:b/>
      <w:bCs/>
      <w:kern w:val="36"/>
      <w:sz w:val="48"/>
      <w:szCs w:val="48"/>
      <w:lang w:eastAsia="zh-CN"/>
    </w:rPr>
  </w:style>
  <w:style w:type="paragraph" w:styleId="Heading3">
    <w:name w:val="heading 3"/>
    <w:basedOn w:val="Normal"/>
    <w:next w:val="Normal"/>
    <w:link w:val="Heading3Char"/>
    <w:semiHidden/>
    <w:unhideWhenUsed/>
    <w:qFormat/>
    <w:rsid w:val="00A9176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2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667E"/>
    <w:rPr>
      <w:color w:val="0000FF"/>
      <w:u w:val="single"/>
    </w:rPr>
  </w:style>
  <w:style w:type="paragraph" w:styleId="NormalWeb">
    <w:name w:val="Normal (Web)"/>
    <w:basedOn w:val="Normal"/>
    <w:uiPriority w:val="99"/>
    <w:rsid w:val="007021FB"/>
    <w:pPr>
      <w:spacing w:before="100" w:beforeAutospacing="1" w:after="100" w:afterAutospacing="1"/>
    </w:pPr>
  </w:style>
  <w:style w:type="character" w:styleId="Emphasis">
    <w:name w:val="Emphasis"/>
    <w:uiPriority w:val="20"/>
    <w:qFormat/>
    <w:rsid w:val="007021FB"/>
    <w:rPr>
      <w:i/>
      <w:iCs/>
    </w:rPr>
  </w:style>
  <w:style w:type="character" w:styleId="Strong">
    <w:name w:val="Strong"/>
    <w:uiPriority w:val="22"/>
    <w:qFormat/>
    <w:rsid w:val="007021FB"/>
    <w:rPr>
      <w:b/>
      <w:bCs/>
    </w:rPr>
  </w:style>
  <w:style w:type="paragraph" w:styleId="BalloonText">
    <w:name w:val="Balloon Text"/>
    <w:basedOn w:val="Normal"/>
    <w:semiHidden/>
    <w:rsid w:val="007A3409"/>
    <w:rPr>
      <w:rFonts w:ascii="Tahoma" w:hAnsi="Tahoma" w:cs="Tahoma"/>
      <w:sz w:val="16"/>
      <w:szCs w:val="16"/>
    </w:rPr>
  </w:style>
  <w:style w:type="character" w:styleId="FollowedHyperlink">
    <w:name w:val="FollowedHyperlink"/>
    <w:rsid w:val="00B74C9A"/>
    <w:rPr>
      <w:color w:val="800080"/>
      <w:u w:val="single"/>
    </w:rPr>
  </w:style>
  <w:style w:type="paragraph" w:styleId="ListParagraph">
    <w:name w:val="List Paragraph"/>
    <w:basedOn w:val="Normal"/>
    <w:uiPriority w:val="34"/>
    <w:qFormat/>
    <w:rsid w:val="00B87AF5"/>
    <w:pPr>
      <w:ind w:left="720"/>
      <w:contextualSpacing/>
    </w:pPr>
  </w:style>
  <w:style w:type="paragraph" w:styleId="DocumentMap">
    <w:name w:val="Document Map"/>
    <w:basedOn w:val="Normal"/>
    <w:link w:val="DocumentMapChar"/>
    <w:semiHidden/>
    <w:unhideWhenUsed/>
    <w:rsid w:val="007D3D9C"/>
  </w:style>
  <w:style w:type="character" w:customStyle="1" w:styleId="DocumentMapChar">
    <w:name w:val="Document Map Char"/>
    <w:basedOn w:val="DefaultParagraphFont"/>
    <w:link w:val="DocumentMap"/>
    <w:semiHidden/>
    <w:rsid w:val="007D3D9C"/>
    <w:rPr>
      <w:sz w:val="24"/>
      <w:szCs w:val="24"/>
    </w:rPr>
  </w:style>
  <w:style w:type="character" w:customStyle="1" w:styleId="a-size-base">
    <w:name w:val="a-size-base"/>
    <w:basedOn w:val="DefaultParagraphFont"/>
    <w:rsid w:val="001414EA"/>
  </w:style>
  <w:style w:type="character" w:styleId="UnresolvedMention">
    <w:name w:val="Unresolved Mention"/>
    <w:basedOn w:val="DefaultParagraphFont"/>
    <w:rsid w:val="000E7220"/>
    <w:rPr>
      <w:color w:val="605E5C"/>
      <w:shd w:val="clear" w:color="auto" w:fill="E1DFDD"/>
    </w:rPr>
  </w:style>
  <w:style w:type="character" w:styleId="CommentReference">
    <w:name w:val="annotation reference"/>
    <w:basedOn w:val="DefaultParagraphFont"/>
    <w:uiPriority w:val="99"/>
    <w:semiHidden/>
    <w:unhideWhenUsed/>
    <w:rsid w:val="001D5FF2"/>
    <w:rPr>
      <w:sz w:val="16"/>
      <w:szCs w:val="16"/>
    </w:rPr>
  </w:style>
  <w:style w:type="paragraph" w:styleId="CommentText">
    <w:name w:val="annotation text"/>
    <w:basedOn w:val="Normal"/>
    <w:link w:val="CommentTextChar"/>
    <w:semiHidden/>
    <w:unhideWhenUsed/>
    <w:rsid w:val="001D5FF2"/>
    <w:rPr>
      <w:sz w:val="20"/>
      <w:szCs w:val="20"/>
    </w:rPr>
  </w:style>
  <w:style w:type="character" w:customStyle="1" w:styleId="CommentTextChar">
    <w:name w:val="Comment Text Char"/>
    <w:basedOn w:val="DefaultParagraphFont"/>
    <w:link w:val="CommentText"/>
    <w:semiHidden/>
    <w:rsid w:val="001D5FF2"/>
  </w:style>
  <w:style w:type="paragraph" w:styleId="CommentSubject">
    <w:name w:val="annotation subject"/>
    <w:basedOn w:val="CommentText"/>
    <w:next w:val="CommentText"/>
    <w:link w:val="CommentSubjectChar"/>
    <w:semiHidden/>
    <w:unhideWhenUsed/>
    <w:rsid w:val="001D5FF2"/>
    <w:rPr>
      <w:b/>
      <w:bCs/>
    </w:rPr>
  </w:style>
  <w:style w:type="character" w:customStyle="1" w:styleId="CommentSubjectChar">
    <w:name w:val="Comment Subject Char"/>
    <w:basedOn w:val="CommentTextChar"/>
    <w:link w:val="CommentSubject"/>
    <w:semiHidden/>
    <w:rsid w:val="001D5FF2"/>
    <w:rPr>
      <w:b/>
      <w:bCs/>
    </w:rPr>
  </w:style>
  <w:style w:type="character" w:customStyle="1" w:styleId="Heading1Char">
    <w:name w:val="Heading 1 Char"/>
    <w:basedOn w:val="DefaultParagraphFont"/>
    <w:link w:val="Heading1"/>
    <w:uiPriority w:val="9"/>
    <w:rsid w:val="00FB6DE0"/>
    <w:rPr>
      <w:b/>
      <w:bCs/>
      <w:kern w:val="36"/>
      <w:sz w:val="48"/>
      <w:szCs w:val="48"/>
      <w:lang w:eastAsia="zh-CN"/>
    </w:rPr>
  </w:style>
  <w:style w:type="paragraph" w:customStyle="1" w:styleId="Normal1">
    <w:name w:val="Normal1"/>
    <w:rsid w:val="00D1011C"/>
    <w:pPr>
      <w:spacing w:line="276" w:lineRule="auto"/>
    </w:pPr>
    <w:rPr>
      <w:rFonts w:ascii="Arial" w:eastAsia="Arial" w:hAnsi="Arial" w:cs="Arial"/>
      <w:color w:val="000000"/>
      <w:sz w:val="22"/>
      <w:szCs w:val="22"/>
    </w:rPr>
  </w:style>
  <w:style w:type="character" w:customStyle="1" w:styleId="Heading3Char">
    <w:name w:val="Heading 3 Char"/>
    <w:basedOn w:val="DefaultParagraphFont"/>
    <w:link w:val="Heading3"/>
    <w:semiHidden/>
    <w:rsid w:val="00A91768"/>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8C6E52"/>
  </w:style>
  <w:style w:type="character" w:customStyle="1" w:styleId="s2">
    <w:name w:val="s2"/>
    <w:basedOn w:val="DefaultParagraphFont"/>
    <w:rsid w:val="008C6E52"/>
  </w:style>
  <w:style w:type="character" w:customStyle="1" w:styleId="s1">
    <w:name w:val="s1"/>
    <w:basedOn w:val="DefaultParagraphFont"/>
    <w:rsid w:val="008C6E52"/>
  </w:style>
  <w:style w:type="character" w:customStyle="1" w:styleId="js-separator">
    <w:name w:val="js-separator"/>
    <w:basedOn w:val="DefaultParagraphFont"/>
    <w:rsid w:val="008C6E52"/>
  </w:style>
  <w:style w:type="paragraph" w:customStyle="1" w:styleId="js-smaller-author-etal">
    <w:name w:val="js-smaller-author-etal"/>
    <w:basedOn w:val="Normal"/>
    <w:rsid w:val="008C6E52"/>
    <w:pPr>
      <w:spacing w:before="100" w:beforeAutospacing="1" w:after="100" w:afterAutospacing="1"/>
    </w:pPr>
  </w:style>
  <w:style w:type="paragraph" w:customStyle="1" w:styleId="text14">
    <w:name w:val="text14"/>
    <w:basedOn w:val="Normal"/>
    <w:rsid w:val="008C6E52"/>
    <w:pPr>
      <w:spacing w:before="100" w:beforeAutospacing="1" w:after="100" w:afterAutospacing="1"/>
    </w:pPr>
  </w:style>
  <w:style w:type="character" w:customStyle="1" w:styleId="visually-hidden">
    <w:name w:val="visually-hidden"/>
    <w:basedOn w:val="DefaultParagraphFont"/>
    <w:rsid w:val="008C6E52"/>
  </w:style>
  <w:style w:type="paragraph" w:styleId="Revision">
    <w:name w:val="Revision"/>
    <w:hidden/>
    <w:uiPriority w:val="99"/>
    <w:semiHidden/>
    <w:rsid w:val="00E10005"/>
    <w:rPr>
      <w:sz w:val="24"/>
      <w:szCs w:val="24"/>
    </w:rPr>
  </w:style>
  <w:style w:type="paragraph" w:customStyle="1" w:styleId="loaitem">
    <w:name w:val="loa__item"/>
    <w:basedOn w:val="Normal"/>
    <w:rsid w:val="00F74DE6"/>
    <w:pPr>
      <w:spacing w:before="100" w:beforeAutospacing="1" w:after="100" w:afterAutospacing="1"/>
    </w:pPr>
  </w:style>
  <w:style w:type="paragraph" w:styleId="Header">
    <w:name w:val="header"/>
    <w:basedOn w:val="Normal"/>
    <w:link w:val="HeaderChar"/>
    <w:unhideWhenUsed/>
    <w:rsid w:val="007447D8"/>
    <w:pPr>
      <w:tabs>
        <w:tab w:val="center" w:pos="4680"/>
        <w:tab w:val="right" w:pos="9360"/>
      </w:tabs>
    </w:pPr>
  </w:style>
  <w:style w:type="character" w:customStyle="1" w:styleId="HeaderChar">
    <w:name w:val="Header Char"/>
    <w:basedOn w:val="DefaultParagraphFont"/>
    <w:link w:val="Header"/>
    <w:rsid w:val="007447D8"/>
    <w:rPr>
      <w:sz w:val="24"/>
      <w:szCs w:val="24"/>
    </w:rPr>
  </w:style>
  <w:style w:type="paragraph" w:styleId="Footer">
    <w:name w:val="footer"/>
    <w:basedOn w:val="Normal"/>
    <w:link w:val="FooterChar"/>
    <w:unhideWhenUsed/>
    <w:rsid w:val="007447D8"/>
    <w:pPr>
      <w:tabs>
        <w:tab w:val="center" w:pos="4680"/>
        <w:tab w:val="right" w:pos="9360"/>
      </w:tabs>
    </w:pPr>
  </w:style>
  <w:style w:type="character" w:customStyle="1" w:styleId="FooterChar">
    <w:name w:val="Footer Char"/>
    <w:basedOn w:val="DefaultParagraphFont"/>
    <w:link w:val="Footer"/>
    <w:rsid w:val="007447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178">
      <w:bodyDiv w:val="1"/>
      <w:marLeft w:val="0"/>
      <w:marRight w:val="0"/>
      <w:marTop w:val="0"/>
      <w:marBottom w:val="0"/>
      <w:divBdr>
        <w:top w:val="none" w:sz="0" w:space="0" w:color="auto"/>
        <w:left w:val="none" w:sz="0" w:space="0" w:color="auto"/>
        <w:bottom w:val="none" w:sz="0" w:space="0" w:color="auto"/>
        <w:right w:val="none" w:sz="0" w:space="0" w:color="auto"/>
      </w:divBdr>
    </w:div>
    <w:div w:id="16591090">
      <w:bodyDiv w:val="1"/>
      <w:marLeft w:val="0"/>
      <w:marRight w:val="0"/>
      <w:marTop w:val="0"/>
      <w:marBottom w:val="0"/>
      <w:divBdr>
        <w:top w:val="none" w:sz="0" w:space="0" w:color="auto"/>
        <w:left w:val="none" w:sz="0" w:space="0" w:color="auto"/>
        <w:bottom w:val="none" w:sz="0" w:space="0" w:color="auto"/>
        <w:right w:val="none" w:sz="0" w:space="0" w:color="auto"/>
      </w:divBdr>
    </w:div>
    <w:div w:id="19161915">
      <w:bodyDiv w:val="1"/>
      <w:marLeft w:val="0"/>
      <w:marRight w:val="0"/>
      <w:marTop w:val="0"/>
      <w:marBottom w:val="0"/>
      <w:divBdr>
        <w:top w:val="none" w:sz="0" w:space="0" w:color="auto"/>
        <w:left w:val="none" w:sz="0" w:space="0" w:color="auto"/>
        <w:bottom w:val="none" w:sz="0" w:space="0" w:color="auto"/>
        <w:right w:val="none" w:sz="0" w:space="0" w:color="auto"/>
      </w:divBdr>
    </w:div>
    <w:div w:id="67461101">
      <w:bodyDiv w:val="1"/>
      <w:marLeft w:val="0"/>
      <w:marRight w:val="0"/>
      <w:marTop w:val="0"/>
      <w:marBottom w:val="0"/>
      <w:divBdr>
        <w:top w:val="none" w:sz="0" w:space="0" w:color="auto"/>
        <w:left w:val="none" w:sz="0" w:space="0" w:color="auto"/>
        <w:bottom w:val="none" w:sz="0" w:space="0" w:color="auto"/>
        <w:right w:val="none" w:sz="0" w:space="0" w:color="auto"/>
      </w:divBdr>
    </w:div>
    <w:div w:id="77407567">
      <w:bodyDiv w:val="1"/>
      <w:marLeft w:val="0"/>
      <w:marRight w:val="0"/>
      <w:marTop w:val="0"/>
      <w:marBottom w:val="0"/>
      <w:divBdr>
        <w:top w:val="none" w:sz="0" w:space="0" w:color="auto"/>
        <w:left w:val="none" w:sz="0" w:space="0" w:color="auto"/>
        <w:bottom w:val="none" w:sz="0" w:space="0" w:color="auto"/>
        <w:right w:val="none" w:sz="0" w:space="0" w:color="auto"/>
      </w:divBdr>
      <w:divsChild>
        <w:div w:id="249630778">
          <w:marLeft w:val="0"/>
          <w:marRight w:val="0"/>
          <w:marTop w:val="0"/>
          <w:marBottom w:val="0"/>
          <w:divBdr>
            <w:top w:val="none" w:sz="0" w:space="0" w:color="auto"/>
            <w:left w:val="none" w:sz="0" w:space="0" w:color="auto"/>
            <w:bottom w:val="none" w:sz="0" w:space="0" w:color="auto"/>
            <w:right w:val="none" w:sz="0" w:space="0" w:color="auto"/>
          </w:divBdr>
        </w:div>
      </w:divsChild>
    </w:div>
    <w:div w:id="175920909">
      <w:bodyDiv w:val="1"/>
      <w:marLeft w:val="0"/>
      <w:marRight w:val="0"/>
      <w:marTop w:val="0"/>
      <w:marBottom w:val="0"/>
      <w:divBdr>
        <w:top w:val="none" w:sz="0" w:space="0" w:color="auto"/>
        <w:left w:val="none" w:sz="0" w:space="0" w:color="auto"/>
        <w:bottom w:val="none" w:sz="0" w:space="0" w:color="auto"/>
        <w:right w:val="none" w:sz="0" w:space="0" w:color="auto"/>
      </w:divBdr>
    </w:div>
    <w:div w:id="193084846">
      <w:bodyDiv w:val="1"/>
      <w:marLeft w:val="0"/>
      <w:marRight w:val="0"/>
      <w:marTop w:val="0"/>
      <w:marBottom w:val="0"/>
      <w:divBdr>
        <w:top w:val="none" w:sz="0" w:space="0" w:color="auto"/>
        <w:left w:val="none" w:sz="0" w:space="0" w:color="auto"/>
        <w:bottom w:val="none" w:sz="0" w:space="0" w:color="auto"/>
        <w:right w:val="none" w:sz="0" w:space="0" w:color="auto"/>
      </w:divBdr>
    </w:div>
    <w:div w:id="243298839">
      <w:bodyDiv w:val="1"/>
      <w:marLeft w:val="0"/>
      <w:marRight w:val="0"/>
      <w:marTop w:val="0"/>
      <w:marBottom w:val="0"/>
      <w:divBdr>
        <w:top w:val="none" w:sz="0" w:space="0" w:color="auto"/>
        <w:left w:val="none" w:sz="0" w:space="0" w:color="auto"/>
        <w:bottom w:val="none" w:sz="0" w:space="0" w:color="auto"/>
        <w:right w:val="none" w:sz="0" w:space="0" w:color="auto"/>
      </w:divBdr>
    </w:div>
    <w:div w:id="262612965">
      <w:bodyDiv w:val="1"/>
      <w:marLeft w:val="0"/>
      <w:marRight w:val="0"/>
      <w:marTop w:val="0"/>
      <w:marBottom w:val="0"/>
      <w:divBdr>
        <w:top w:val="none" w:sz="0" w:space="0" w:color="auto"/>
        <w:left w:val="none" w:sz="0" w:space="0" w:color="auto"/>
        <w:bottom w:val="none" w:sz="0" w:space="0" w:color="auto"/>
        <w:right w:val="none" w:sz="0" w:space="0" w:color="auto"/>
      </w:divBdr>
    </w:div>
    <w:div w:id="272983851">
      <w:bodyDiv w:val="1"/>
      <w:marLeft w:val="0"/>
      <w:marRight w:val="0"/>
      <w:marTop w:val="0"/>
      <w:marBottom w:val="0"/>
      <w:divBdr>
        <w:top w:val="none" w:sz="0" w:space="0" w:color="auto"/>
        <w:left w:val="none" w:sz="0" w:space="0" w:color="auto"/>
        <w:bottom w:val="none" w:sz="0" w:space="0" w:color="auto"/>
        <w:right w:val="none" w:sz="0" w:space="0" w:color="auto"/>
      </w:divBdr>
    </w:div>
    <w:div w:id="285240463">
      <w:bodyDiv w:val="1"/>
      <w:marLeft w:val="0"/>
      <w:marRight w:val="0"/>
      <w:marTop w:val="0"/>
      <w:marBottom w:val="0"/>
      <w:divBdr>
        <w:top w:val="none" w:sz="0" w:space="0" w:color="auto"/>
        <w:left w:val="none" w:sz="0" w:space="0" w:color="auto"/>
        <w:bottom w:val="none" w:sz="0" w:space="0" w:color="auto"/>
        <w:right w:val="none" w:sz="0" w:space="0" w:color="auto"/>
      </w:divBdr>
      <w:divsChild>
        <w:div w:id="164978565">
          <w:marLeft w:val="0"/>
          <w:marRight w:val="0"/>
          <w:marTop w:val="0"/>
          <w:marBottom w:val="0"/>
          <w:divBdr>
            <w:top w:val="single" w:sz="6" w:space="4" w:color="C7CDD1"/>
            <w:left w:val="single" w:sz="6" w:space="4" w:color="C7CDD1"/>
            <w:bottom w:val="none" w:sz="0" w:space="0" w:color="auto"/>
            <w:right w:val="single" w:sz="6" w:space="4" w:color="C7CDD1"/>
          </w:divBdr>
          <w:divsChild>
            <w:div w:id="1445266743">
              <w:marLeft w:val="0"/>
              <w:marRight w:val="0"/>
              <w:marTop w:val="0"/>
              <w:marBottom w:val="0"/>
              <w:divBdr>
                <w:top w:val="none" w:sz="0" w:space="0" w:color="auto"/>
                <w:left w:val="none" w:sz="0" w:space="0" w:color="auto"/>
                <w:bottom w:val="none" w:sz="0" w:space="0" w:color="auto"/>
                <w:right w:val="none" w:sz="0" w:space="0" w:color="auto"/>
              </w:divBdr>
            </w:div>
          </w:divsChild>
        </w:div>
        <w:div w:id="425200282">
          <w:marLeft w:val="-15"/>
          <w:marRight w:val="-15"/>
          <w:marTop w:val="0"/>
          <w:marBottom w:val="0"/>
          <w:divBdr>
            <w:top w:val="none" w:sz="0" w:space="0" w:color="auto"/>
            <w:left w:val="none" w:sz="0" w:space="0" w:color="auto"/>
            <w:bottom w:val="none" w:sz="0" w:space="0" w:color="auto"/>
            <w:right w:val="none" w:sz="0" w:space="0" w:color="auto"/>
          </w:divBdr>
        </w:div>
        <w:div w:id="270016825">
          <w:marLeft w:val="0"/>
          <w:marRight w:val="0"/>
          <w:marTop w:val="0"/>
          <w:marBottom w:val="0"/>
          <w:divBdr>
            <w:top w:val="none" w:sz="0" w:space="0" w:color="auto"/>
            <w:left w:val="none" w:sz="0" w:space="0" w:color="auto"/>
            <w:bottom w:val="none" w:sz="0" w:space="0" w:color="auto"/>
            <w:right w:val="none" w:sz="0" w:space="0" w:color="auto"/>
          </w:divBdr>
          <w:divsChild>
            <w:div w:id="1320619540">
              <w:marLeft w:val="0"/>
              <w:marRight w:val="0"/>
              <w:marTop w:val="0"/>
              <w:marBottom w:val="0"/>
              <w:divBdr>
                <w:top w:val="none" w:sz="0" w:space="0" w:color="auto"/>
                <w:left w:val="none" w:sz="0" w:space="0" w:color="auto"/>
                <w:bottom w:val="none" w:sz="0" w:space="0" w:color="auto"/>
                <w:right w:val="none" w:sz="0" w:space="0" w:color="auto"/>
              </w:divBdr>
            </w:div>
          </w:divsChild>
        </w:div>
        <w:div w:id="1562866179">
          <w:marLeft w:val="0"/>
          <w:marRight w:val="0"/>
          <w:marTop w:val="0"/>
          <w:marBottom w:val="0"/>
          <w:divBdr>
            <w:top w:val="none" w:sz="0" w:space="0" w:color="auto"/>
            <w:left w:val="none" w:sz="0" w:space="0" w:color="auto"/>
            <w:bottom w:val="none" w:sz="0" w:space="0" w:color="auto"/>
            <w:right w:val="none" w:sz="0" w:space="0" w:color="auto"/>
          </w:divBdr>
          <w:divsChild>
            <w:div w:id="527449064">
              <w:marLeft w:val="0"/>
              <w:marRight w:val="0"/>
              <w:marTop w:val="0"/>
              <w:marBottom w:val="0"/>
              <w:divBdr>
                <w:top w:val="none" w:sz="0" w:space="0" w:color="auto"/>
                <w:left w:val="none" w:sz="0" w:space="0" w:color="auto"/>
                <w:bottom w:val="none" w:sz="0" w:space="0" w:color="auto"/>
                <w:right w:val="none" w:sz="0" w:space="0" w:color="auto"/>
              </w:divBdr>
              <w:divsChild>
                <w:div w:id="2762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1146">
          <w:marLeft w:val="0"/>
          <w:marRight w:val="0"/>
          <w:marTop w:val="0"/>
          <w:marBottom w:val="0"/>
          <w:divBdr>
            <w:top w:val="none" w:sz="0" w:space="0" w:color="auto"/>
            <w:left w:val="none" w:sz="0" w:space="0" w:color="auto"/>
            <w:bottom w:val="none" w:sz="0" w:space="0" w:color="auto"/>
            <w:right w:val="none" w:sz="0" w:space="0" w:color="auto"/>
          </w:divBdr>
          <w:divsChild>
            <w:div w:id="400062678">
              <w:marLeft w:val="0"/>
              <w:marRight w:val="0"/>
              <w:marTop w:val="0"/>
              <w:marBottom w:val="0"/>
              <w:divBdr>
                <w:top w:val="none" w:sz="0" w:space="0" w:color="auto"/>
                <w:left w:val="none" w:sz="0" w:space="0" w:color="auto"/>
                <w:bottom w:val="none" w:sz="0" w:space="0" w:color="auto"/>
                <w:right w:val="none" w:sz="0" w:space="0" w:color="auto"/>
              </w:divBdr>
              <w:divsChild>
                <w:div w:id="2004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1906">
          <w:marLeft w:val="0"/>
          <w:marRight w:val="0"/>
          <w:marTop w:val="0"/>
          <w:marBottom w:val="0"/>
          <w:divBdr>
            <w:top w:val="none" w:sz="0" w:space="0" w:color="auto"/>
            <w:left w:val="none" w:sz="0" w:space="0" w:color="auto"/>
            <w:bottom w:val="none" w:sz="0" w:space="0" w:color="auto"/>
            <w:right w:val="none" w:sz="0" w:space="0" w:color="auto"/>
          </w:divBdr>
        </w:div>
        <w:div w:id="176775958">
          <w:marLeft w:val="0"/>
          <w:marRight w:val="0"/>
          <w:marTop w:val="0"/>
          <w:marBottom w:val="0"/>
          <w:divBdr>
            <w:top w:val="none" w:sz="0" w:space="0" w:color="auto"/>
            <w:left w:val="none" w:sz="0" w:space="0" w:color="auto"/>
            <w:bottom w:val="none" w:sz="0" w:space="0" w:color="auto"/>
            <w:right w:val="none" w:sz="0" w:space="0" w:color="auto"/>
          </w:divBdr>
          <w:divsChild>
            <w:div w:id="638651663">
              <w:marLeft w:val="0"/>
              <w:marRight w:val="0"/>
              <w:marTop w:val="0"/>
              <w:marBottom w:val="0"/>
              <w:divBdr>
                <w:top w:val="none" w:sz="0" w:space="0" w:color="auto"/>
                <w:left w:val="none" w:sz="0" w:space="0" w:color="auto"/>
                <w:bottom w:val="none" w:sz="0" w:space="0" w:color="auto"/>
                <w:right w:val="none" w:sz="0" w:space="0" w:color="auto"/>
              </w:divBdr>
            </w:div>
          </w:divsChild>
        </w:div>
        <w:div w:id="428887696">
          <w:marLeft w:val="0"/>
          <w:marRight w:val="0"/>
          <w:marTop w:val="0"/>
          <w:marBottom w:val="0"/>
          <w:divBdr>
            <w:top w:val="none" w:sz="0" w:space="0" w:color="auto"/>
            <w:left w:val="none" w:sz="0" w:space="0" w:color="auto"/>
            <w:bottom w:val="none" w:sz="0" w:space="0" w:color="auto"/>
            <w:right w:val="none" w:sz="0" w:space="0" w:color="auto"/>
          </w:divBdr>
          <w:divsChild>
            <w:div w:id="338390411">
              <w:marLeft w:val="0"/>
              <w:marRight w:val="0"/>
              <w:marTop w:val="0"/>
              <w:marBottom w:val="0"/>
              <w:divBdr>
                <w:top w:val="none" w:sz="0" w:space="0" w:color="auto"/>
                <w:left w:val="none" w:sz="0" w:space="0" w:color="auto"/>
                <w:bottom w:val="none" w:sz="0" w:space="0" w:color="auto"/>
                <w:right w:val="none" w:sz="0" w:space="0" w:color="auto"/>
              </w:divBdr>
              <w:divsChild>
                <w:div w:id="160052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70762">
          <w:marLeft w:val="0"/>
          <w:marRight w:val="0"/>
          <w:marTop w:val="0"/>
          <w:marBottom w:val="0"/>
          <w:divBdr>
            <w:top w:val="none" w:sz="0" w:space="0" w:color="auto"/>
            <w:left w:val="none" w:sz="0" w:space="0" w:color="auto"/>
            <w:bottom w:val="none" w:sz="0" w:space="0" w:color="auto"/>
            <w:right w:val="none" w:sz="0" w:space="0" w:color="auto"/>
          </w:divBdr>
          <w:divsChild>
            <w:div w:id="963272822">
              <w:marLeft w:val="0"/>
              <w:marRight w:val="0"/>
              <w:marTop w:val="0"/>
              <w:marBottom w:val="0"/>
              <w:divBdr>
                <w:top w:val="none" w:sz="0" w:space="0" w:color="auto"/>
                <w:left w:val="none" w:sz="0" w:space="0" w:color="auto"/>
                <w:bottom w:val="none" w:sz="0" w:space="0" w:color="auto"/>
                <w:right w:val="none" w:sz="0" w:space="0" w:color="auto"/>
              </w:divBdr>
              <w:divsChild>
                <w:div w:id="4717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5863">
          <w:marLeft w:val="0"/>
          <w:marRight w:val="0"/>
          <w:marTop w:val="0"/>
          <w:marBottom w:val="0"/>
          <w:divBdr>
            <w:top w:val="none" w:sz="0" w:space="0" w:color="auto"/>
            <w:left w:val="none" w:sz="0" w:space="0" w:color="auto"/>
            <w:bottom w:val="none" w:sz="0" w:space="0" w:color="auto"/>
            <w:right w:val="none" w:sz="0" w:space="0" w:color="auto"/>
          </w:divBdr>
        </w:div>
        <w:div w:id="884878447">
          <w:marLeft w:val="0"/>
          <w:marRight w:val="0"/>
          <w:marTop w:val="0"/>
          <w:marBottom w:val="0"/>
          <w:divBdr>
            <w:top w:val="none" w:sz="0" w:space="0" w:color="auto"/>
            <w:left w:val="none" w:sz="0" w:space="0" w:color="auto"/>
            <w:bottom w:val="none" w:sz="0" w:space="0" w:color="auto"/>
            <w:right w:val="none" w:sz="0" w:space="0" w:color="auto"/>
          </w:divBdr>
          <w:divsChild>
            <w:div w:id="1841768742">
              <w:marLeft w:val="0"/>
              <w:marRight w:val="0"/>
              <w:marTop w:val="0"/>
              <w:marBottom w:val="0"/>
              <w:divBdr>
                <w:top w:val="none" w:sz="0" w:space="0" w:color="auto"/>
                <w:left w:val="none" w:sz="0" w:space="0" w:color="auto"/>
                <w:bottom w:val="none" w:sz="0" w:space="0" w:color="auto"/>
                <w:right w:val="none" w:sz="0" w:space="0" w:color="auto"/>
              </w:divBdr>
            </w:div>
          </w:divsChild>
        </w:div>
        <w:div w:id="427234094">
          <w:marLeft w:val="0"/>
          <w:marRight w:val="0"/>
          <w:marTop w:val="0"/>
          <w:marBottom w:val="0"/>
          <w:divBdr>
            <w:top w:val="none" w:sz="0" w:space="0" w:color="auto"/>
            <w:left w:val="none" w:sz="0" w:space="0" w:color="auto"/>
            <w:bottom w:val="none" w:sz="0" w:space="0" w:color="auto"/>
            <w:right w:val="none" w:sz="0" w:space="0" w:color="auto"/>
          </w:divBdr>
          <w:divsChild>
            <w:div w:id="1433041365">
              <w:marLeft w:val="0"/>
              <w:marRight w:val="0"/>
              <w:marTop w:val="0"/>
              <w:marBottom w:val="0"/>
              <w:divBdr>
                <w:top w:val="none" w:sz="0" w:space="0" w:color="auto"/>
                <w:left w:val="none" w:sz="0" w:space="0" w:color="auto"/>
                <w:bottom w:val="none" w:sz="0" w:space="0" w:color="auto"/>
                <w:right w:val="none" w:sz="0" w:space="0" w:color="auto"/>
              </w:divBdr>
              <w:divsChild>
                <w:div w:id="7995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38022">
          <w:marLeft w:val="0"/>
          <w:marRight w:val="0"/>
          <w:marTop w:val="0"/>
          <w:marBottom w:val="0"/>
          <w:divBdr>
            <w:top w:val="none" w:sz="0" w:space="0" w:color="auto"/>
            <w:left w:val="none" w:sz="0" w:space="0" w:color="auto"/>
            <w:bottom w:val="none" w:sz="0" w:space="0" w:color="auto"/>
            <w:right w:val="none" w:sz="0" w:space="0" w:color="auto"/>
          </w:divBdr>
          <w:divsChild>
            <w:div w:id="2002272412">
              <w:marLeft w:val="0"/>
              <w:marRight w:val="0"/>
              <w:marTop w:val="0"/>
              <w:marBottom w:val="0"/>
              <w:divBdr>
                <w:top w:val="none" w:sz="0" w:space="0" w:color="auto"/>
                <w:left w:val="none" w:sz="0" w:space="0" w:color="auto"/>
                <w:bottom w:val="none" w:sz="0" w:space="0" w:color="auto"/>
                <w:right w:val="none" w:sz="0" w:space="0" w:color="auto"/>
              </w:divBdr>
              <w:divsChild>
                <w:div w:id="136054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3455">
          <w:marLeft w:val="0"/>
          <w:marRight w:val="0"/>
          <w:marTop w:val="0"/>
          <w:marBottom w:val="0"/>
          <w:divBdr>
            <w:top w:val="none" w:sz="0" w:space="0" w:color="auto"/>
            <w:left w:val="none" w:sz="0" w:space="0" w:color="auto"/>
            <w:bottom w:val="none" w:sz="0" w:space="0" w:color="auto"/>
            <w:right w:val="none" w:sz="0" w:space="0" w:color="auto"/>
          </w:divBdr>
          <w:divsChild>
            <w:div w:id="1334602900">
              <w:marLeft w:val="0"/>
              <w:marRight w:val="0"/>
              <w:marTop w:val="0"/>
              <w:marBottom w:val="0"/>
              <w:divBdr>
                <w:top w:val="none" w:sz="0" w:space="0" w:color="auto"/>
                <w:left w:val="none" w:sz="0" w:space="0" w:color="auto"/>
                <w:bottom w:val="none" w:sz="0" w:space="0" w:color="auto"/>
                <w:right w:val="none" w:sz="0" w:space="0" w:color="auto"/>
              </w:divBdr>
              <w:divsChild>
                <w:div w:id="21383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1704">
          <w:marLeft w:val="0"/>
          <w:marRight w:val="0"/>
          <w:marTop w:val="0"/>
          <w:marBottom w:val="0"/>
          <w:divBdr>
            <w:top w:val="none" w:sz="0" w:space="0" w:color="auto"/>
            <w:left w:val="none" w:sz="0" w:space="0" w:color="auto"/>
            <w:bottom w:val="none" w:sz="0" w:space="0" w:color="auto"/>
            <w:right w:val="none" w:sz="0" w:space="0" w:color="auto"/>
          </w:divBdr>
        </w:div>
        <w:div w:id="1913080022">
          <w:marLeft w:val="0"/>
          <w:marRight w:val="0"/>
          <w:marTop w:val="0"/>
          <w:marBottom w:val="0"/>
          <w:divBdr>
            <w:top w:val="none" w:sz="0" w:space="0" w:color="auto"/>
            <w:left w:val="none" w:sz="0" w:space="0" w:color="auto"/>
            <w:bottom w:val="none" w:sz="0" w:space="0" w:color="auto"/>
            <w:right w:val="none" w:sz="0" w:space="0" w:color="auto"/>
          </w:divBdr>
          <w:divsChild>
            <w:div w:id="1214775612">
              <w:marLeft w:val="0"/>
              <w:marRight w:val="0"/>
              <w:marTop w:val="0"/>
              <w:marBottom w:val="0"/>
              <w:divBdr>
                <w:top w:val="none" w:sz="0" w:space="0" w:color="auto"/>
                <w:left w:val="none" w:sz="0" w:space="0" w:color="auto"/>
                <w:bottom w:val="none" w:sz="0" w:space="0" w:color="auto"/>
                <w:right w:val="none" w:sz="0" w:space="0" w:color="auto"/>
              </w:divBdr>
            </w:div>
          </w:divsChild>
        </w:div>
        <w:div w:id="1940481661">
          <w:marLeft w:val="0"/>
          <w:marRight w:val="0"/>
          <w:marTop w:val="0"/>
          <w:marBottom w:val="0"/>
          <w:divBdr>
            <w:top w:val="none" w:sz="0" w:space="0" w:color="auto"/>
            <w:left w:val="none" w:sz="0" w:space="0" w:color="auto"/>
            <w:bottom w:val="none" w:sz="0" w:space="0" w:color="auto"/>
            <w:right w:val="none" w:sz="0" w:space="0" w:color="auto"/>
          </w:divBdr>
          <w:divsChild>
            <w:div w:id="939144826">
              <w:marLeft w:val="0"/>
              <w:marRight w:val="0"/>
              <w:marTop w:val="0"/>
              <w:marBottom w:val="0"/>
              <w:divBdr>
                <w:top w:val="none" w:sz="0" w:space="0" w:color="auto"/>
                <w:left w:val="none" w:sz="0" w:space="0" w:color="auto"/>
                <w:bottom w:val="none" w:sz="0" w:space="0" w:color="auto"/>
                <w:right w:val="none" w:sz="0" w:space="0" w:color="auto"/>
              </w:divBdr>
              <w:divsChild>
                <w:div w:id="13587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23939">
          <w:marLeft w:val="0"/>
          <w:marRight w:val="0"/>
          <w:marTop w:val="0"/>
          <w:marBottom w:val="0"/>
          <w:divBdr>
            <w:top w:val="none" w:sz="0" w:space="0" w:color="auto"/>
            <w:left w:val="none" w:sz="0" w:space="0" w:color="auto"/>
            <w:bottom w:val="none" w:sz="0" w:space="0" w:color="auto"/>
            <w:right w:val="none" w:sz="0" w:space="0" w:color="auto"/>
          </w:divBdr>
          <w:divsChild>
            <w:div w:id="1245450634">
              <w:marLeft w:val="0"/>
              <w:marRight w:val="0"/>
              <w:marTop w:val="0"/>
              <w:marBottom w:val="0"/>
              <w:divBdr>
                <w:top w:val="none" w:sz="0" w:space="0" w:color="auto"/>
                <w:left w:val="none" w:sz="0" w:space="0" w:color="auto"/>
                <w:bottom w:val="none" w:sz="0" w:space="0" w:color="auto"/>
                <w:right w:val="none" w:sz="0" w:space="0" w:color="auto"/>
              </w:divBdr>
              <w:divsChild>
                <w:div w:id="19427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03558">
          <w:marLeft w:val="0"/>
          <w:marRight w:val="0"/>
          <w:marTop w:val="0"/>
          <w:marBottom w:val="0"/>
          <w:divBdr>
            <w:top w:val="none" w:sz="0" w:space="0" w:color="auto"/>
            <w:left w:val="none" w:sz="0" w:space="0" w:color="auto"/>
            <w:bottom w:val="none" w:sz="0" w:space="0" w:color="auto"/>
            <w:right w:val="none" w:sz="0" w:space="0" w:color="auto"/>
          </w:divBdr>
        </w:div>
        <w:div w:id="656224543">
          <w:marLeft w:val="0"/>
          <w:marRight w:val="0"/>
          <w:marTop w:val="0"/>
          <w:marBottom w:val="0"/>
          <w:divBdr>
            <w:top w:val="none" w:sz="0" w:space="0" w:color="auto"/>
            <w:left w:val="none" w:sz="0" w:space="0" w:color="auto"/>
            <w:bottom w:val="none" w:sz="0" w:space="0" w:color="auto"/>
            <w:right w:val="none" w:sz="0" w:space="0" w:color="auto"/>
          </w:divBdr>
          <w:divsChild>
            <w:div w:id="552011881">
              <w:marLeft w:val="0"/>
              <w:marRight w:val="0"/>
              <w:marTop w:val="0"/>
              <w:marBottom w:val="0"/>
              <w:divBdr>
                <w:top w:val="none" w:sz="0" w:space="0" w:color="auto"/>
                <w:left w:val="none" w:sz="0" w:space="0" w:color="auto"/>
                <w:bottom w:val="none" w:sz="0" w:space="0" w:color="auto"/>
                <w:right w:val="none" w:sz="0" w:space="0" w:color="auto"/>
              </w:divBdr>
            </w:div>
          </w:divsChild>
        </w:div>
        <w:div w:id="1968000308">
          <w:marLeft w:val="0"/>
          <w:marRight w:val="0"/>
          <w:marTop w:val="0"/>
          <w:marBottom w:val="0"/>
          <w:divBdr>
            <w:top w:val="none" w:sz="0" w:space="0" w:color="auto"/>
            <w:left w:val="none" w:sz="0" w:space="0" w:color="auto"/>
            <w:bottom w:val="none" w:sz="0" w:space="0" w:color="auto"/>
            <w:right w:val="none" w:sz="0" w:space="0" w:color="auto"/>
          </w:divBdr>
          <w:divsChild>
            <w:div w:id="1680961463">
              <w:marLeft w:val="0"/>
              <w:marRight w:val="0"/>
              <w:marTop w:val="0"/>
              <w:marBottom w:val="0"/>
              <w:divBdr>
                <w:top w:val="none" w:sz="0" w:space="0" w:color="auto"/>
                <w:left w:val="none" w:sz="0" w:space="0" w:color="auto"/>
                <w:bottom w:val="none" w:sz="0" w:space="0" w:color="auto"/>
                <w:right w:val="none" w:sz="0" w:space="0" w:color="auto"/>
              </w:divBdr>
              <w:divsChild>
                <w:div w:id="3295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869">
          <w:marLeft w:val="0"/>
          <w:marRight w:val="0"/>
          <w:marTop w:val="0"/>
          <w:marBottom w:val="0"/>
          <w:divBdr>
            <w:top w:val="none" w:sz="0" w:space="0" w:color="auto"/>
            <w:left w:val="none" w:sz="0" w:space="0" w:color="auto"/>
            <w:bottom w:val="none" w:sz="0" w:space="0" w:color="auto"/>
            <w:right w:val="none" w:sz="0" w:space="0" w:color="auto"/>
          </w:divBdr>
          <w:divsChild>
            <w:div w:id="1139222798">
              <w:marLeft w:val="0"/>
              <w:marRight w:val="0"/>
              <w:marTop w:val="0"/>
              <w:marBottom w:val="0"/>
              <w:divBdr>
                <w:top w:val="none" w:sz="0" w:space="0" w:color="auto"/>
                <w:left w:val="none" w:sz="0" w:space="0" w:color="auto"/>
                <w:bottom w:val="none" w:sz="0" w:space="0" w:color="auto"/>
                <w:right w:val="none" w:sz="0" w:space="0" w:color="auto"/>
              </w:divBdr>
              <w:divsChild>
                <w:div w:id="19012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04266">
          <w:marLeft w:val="0"/>
          <w:marRight w:val="0"/>
          <w:marTop w:val="0"/>
          <w:marBottom w:val="0"/>
          <w:divBdr>
            <w:top w:val="none" w:sz="0" w:space="0" w:color="auto"/>
            <w:left w:val="none" w:sz="0" w:space="0" w:color="auto"/>
            <w:bottom w:val="none" w:sz="0" w:space="0" w:color="auto"/>
            <w:right w:val="none" w:sz="0" w:space="0" w:color="auto"/>
          </w:divBdr>
        </w:div>
        <w:div w:id="519318773">
          <w:marLeft w:val="0"/>
          <w:marRight w:val="0"/>
          <w:marTop w:val="0"/>
          <w:marBottom w:val="0"/>
          <w:divBdr>
            <w:top w:val="none" w:sz="0" w:space="0" w:color="auto"/>
            <w:left w:val="none" w:sz="0" w:space="0" w:color="auto"/>
            <w:bottom w:val="none" w:sz="0" w:space="0" w:color="auto"/>
            <w:right w:val="none" w:sz="0" w:space="0" w:color="auto"/>
          </w:divBdr>
          <w:divsChild>
            <w:div w:id="1732000516">
              <w:marLeft w:val="0"/>
              <w:marRight w:val="0"/>
              <w:marTop w:val="0"/>
              <w:marBottom w:val="0"/>
              <w:divBdr>
                <w:top w:val="none" w:sz="0" w:space="0" w:color="auto"/>
                <w:left w:val="none" w:sz="0" w:space="0" w:color="auto"/>
                <w:bottom w:val="none" w:sz="0" w:space="0" w:color="auto"/>
                <w:right w:val="none" w:sz="0" w:space="0" w:color="auto"/>
              </w:divBdr>
            </w:div>
          </w:divsChild>
        </w:div>
        <w:div w:id="447089043">
          <w:marLeft w:val="0"/>
          <w:marRight w:val="0"/>
          <w:marTop w:val="0"/>
          <w:marBottom w:val="0"/>
          <w:divBdr>
            <w:top w:val="none" w:sz="0" w:space="0" w:color="auto"/>
            <w:left w:val="none" w:sz="0" w:space="0" w:color="auto"/>
            <w:bottom w:val="none" w:sz="0" w:space="0" w:color="auto"/>
            <w:right w:val="none" w:sz="0" w:space="0" w:color="auto"/>
          </w:divBdr>
          <w:divsChild>
            <w:div w:id="1668901906">
              <w:marLeft w:val="0"/>
              <w:marRight w:val="0"/>
              <w:marTop w:val="0"/>
              <w:marBottom w:val="0"/>
              <w:divBdr>
                <w:top w:val="none" w:sz="0" w:space="0" w:color="auto"/>
                <w:left w:val="none" w:sz="0" w:space="0" w:color="auto"/>
                <w:bottom w:val="none" w:sz="0" w:space="0" w:color="auto"/>
                <w:right w:val="none" w:sz="0" w:space="0" w:color="auto"/>
              </w:divBdr>
              <w:divsChild>
                <w:div w:id="93671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25161">
          <w:marLeft w:val="0"/>
          <w:marRight w:val="0"/>
          <w:marTop w:val="0"/>
          <w:marBottom w:val="0"/>
          <w:divBdr>
            <w:top w:val="none" w:sz="0" w:space="0" w:color="auto"/>
            <w:left w:val="none" w:sz="0" w:space="0" w:color="auto"/>
            <w:bottom w:val="none" w:sz="0" w:space="0" w:color="auto"/>
            <w:right w:val="none" w:sz="0" w:space="0" w:color="auto"/>
          </w:divBdr>
          <w:divsChild>
            <w:div w:id="576286682">
              <w:marLeft w:val="0"/>
              <w:marRight w:val="0"/>
              <w:marTop w:val="0"/>
              <w:marBottom w:val="0"/>
              <w:divBdr>
                <w:top w:val="none" w:sz="0" w:space="0" w:color="auto"/>
                <w:left w:val="none" w:sz="0" w:space="0" w:color="auto"/>
                <w:bottom w:val="none" w:sz="0" w:space="0" w:color="auto"/>
                <w:right w:val="none" w:sz="0" w:space="0" w:color="auto"/>
              </w:divBdr>
              <w:divsChild>
                <w:div w:id="13637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7424">
          <w:marLeft w:val="0"/>
          <w:marRight w:val="0"/>
          <w:marTop w:val="0"/>
          <w:marBottom w:val="0"/>
          <w:divBdr>
            <w:top w:val="none" w:sz="0" w:space="0" w:color="auto"/>
            <w:left w:val="none" w:sz="0" w:space="0" w:color="auto"/>
            <w:bottom w:val="none" w:sz="0" w:space="0" w:color="auto"/>
            <w:right w:val="none" w:sz="0" w:space="0" w:color="auto"/>
          </w:divBdr>
          <w:divsChild>
            <w:div w:id="327170591">
              <w:marLeft w:val="0"/>
              <w:marRight w:val="0"/>
              <w:marTop w:val="0"/>
              <w:marBottom w:val="0"/>
              <w:divBdr>
                <w:top w:val="none" w:sz="0" w:space="0" w:color="auto"/>
                <w:left w:val="none" w:sz="0" w:space="0" w:color="auto"/>
                <w:bottom w:val="none" w:sz="0" w:space="0" w:color="auto"/>
                <w:right w:val="none" w:sz="0" w:space="0" w:color="auto"/>
              </w:divBdr>
              <w:divsChild>
                <w:div w:id="26662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110">
          <w:marLeft w:val="0"/>
          <w:marRight w:val="0"/>
          <w:marTop w:val="0"/>
          <w:marBottom w:val="0"/>
          <w:divBdr>
            <w:top w:val="none" w:sz="0" w:space="0" w:color="auto"/>
            <w:left w:val="none" w:sz="0" w:space="0" w:color="auto"/>
            <w:bottom w:val="none" w:sz="0" w:space="0" w:color="auto"/>
            <w:right w:val="none" w:sz="0" w:space="0" w:color="auto"/>
          </w:divBdr>
        </w:div>
        <w:div w:id="1977680832">
          <w:marLeft w:val="0"/>
          <w:marRight w:val="0"/>
          <w:marTop w:val="0"/>
          <w:marBottom w:val="0"/>
          <w:divBdr>
            <w:top w:val="none" w:sz="0" w:space="0" w:color="auto"/>
            <w:left w:val="none" w:sz="0" w:space="0" w:color="auto"/>
            <w:bottom w:val="none" w:sz="0" w:space="0" w:color="auto"/>
            <w:right w:val="none" w:sz="0" w:space="0" w:color="auto"/>
          </w:divBdr>
          <w:divsChild>
            <w:div w:id="1532302404">
              <w:marLeft w:val="0"/>
              <w:marRight w:val="0"/>
              <w:marTop w:val="0"/>
              <w:marBottom w:val="0"/>
              <w:divBdr>
                <w:top w:val="none" w:sz="0" w:space="0" w:color="auto"/>
                <w:left w:val="none" w:sz="0" w:space="0" w:color="auto"/>
                <w:bottom w:val="none" w:sz="0" w:space="0" w:color="auto"/>
                <w:right w:val="none" w:sz="0" w:space="0" w:color="auto"/>
              </w:divBdr>
            </w:div>
          </w:divsChild>
        </w:div>
        <w:div w:id="1363088142">
          <w:marLeft w:val="0"/>
          <w:marRight w:val="0"/>
          <w:marTop w:val="0"/>
          <w:marBottom w:val="0"/>
          <w:divBdr>
            <w:top w:val="none" w:sz="0" w:space="0" w:color="auto"/>
            <w:left w:val="none" w:sz="0" w:space="0" w:color="auto"/>
            <w:bottom w:val="none" w:sz="0" w:space="0" w:color="auto"/>
            <w:right w:val="none" w:sz="0" w:space="0" w:color="auto"/>
          </w:divBdr>
          <w:divsChild>
            <w:div w:id="2015454984">
              <w:marLeft w:val="0"/>
              <w:marRight w:val="0"/>
              <w:marTop w:val="0"/>
              <w:marBottom w:val="0"/>
              <w:divBdr>
                <w:top w:val="none" w:sz="0" w:space="0" w:color="auto"/>
                <w:left w:val="none" w:sz="0" w:space="0" w:color="auto"/>
                <w:bottom w:val="none" w:sz="0" w:space="0" w:color="auto"/>
                <w:right w:val="none" w:sz="0" w:space="0" w:color="auto"/>
              </w:divBdr>
              <w:divsChild>
                <w:div w:id="197644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66212">
          <w:marLeft w:val="0"/>
          <w:marRight w:val="0"/>
          <w:marTop w:val="0"/>
          <w:marBottom w:val="0"/>
          <w:divBdr>
            <w:top w:val="none" w:sz="0" w:space="0" w:color="auto"/>
            <w:left w:val="none" w:sz="0" w:space="0" w:color="auto"/>
            <w:bottom w:val="none" w:sz="0" w:space="0" w:color="auto"/>
            <w:right w:val="none" w:sz="0" w:space="0" w:color="auto"/>
          </w:divBdr>
          <w:divsChild>
            <w:div w:id="1903637062">
              <w:marLeft w:val="0"/>
              <w:marRight w:val="0"/>
              <w:marTop w:val="0"/>
              <w:marBottom w:val="0"/>
              <w:divBdr>
                <w:top w:val="none" w:sz="0" w:space="0" w:color="auto"/>
                <w:left w:val="none" w:sz="0" w:space="0" w:color="auto"/>
                <w:bottom w:val="none" w:sz="0" w:space="0" w:color="auto"/>
                <w:right w:val="none" w:sz="0" w:space="0" w:color="auto"/>
              </w:divBdr>
              <w:divsChild>
                <w:div w:id="20872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2633">
          <w:marLeft w:val="0"/>
          <w:marRight w:val="0"/>
          <w:marTop w:val="0"/>
          <w:marBottom w:val="0"/>
          <w:divBdr>
            <w:top w:val="none" w:sz="0" w:space="0" w:color="auto"/>
            <w:left w:val="none" w:sz="0" w:space="0" w:color="auto"/>
            <w:bottom w:val="none" w:sz="0" w:space="0" w:color="auto"/>
            <w:right w:val="none" w:sz="0" w:space="0" w:color="auto"/>
          </w:divBdr>
          <w:divsChild>
            <w:div w:id="1874951875">
              <w:marLeft w:val="0"/>
              <w:marRight w:val="0"/>
              <w:marTop w:val="0"/>
              <w:marBottom w:val="0"/>
              <w:divBdr>
                <w:top w:val="none" w:sz="0" w:space="0" w:color="auto"/>
                <w:left w:val="none" w:sz="0" w:space="0" w:color="auto"/>
                <w:bottom w:val="none" w:sz="0" w:space="0" w:color="auto"/>
                <w:right w:val="none" w:sz="0" w:space="0" w:color="auto"/>
              </w:divBdr>
              <w:divsChild>
                <w:div w:id="176043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5204">
          <w:marLeft w:val="0"/>
          <w:marRight w:val="0"/>
          <w:marTop w:val="0"/>
          <w:marBottom w:val="0"/>
          <w:divBdr>
            <w:top w:val="none" w:sz="0" w:space="0" w:color="auto"/>
            <w:left w:val="none" w:sz="0" w:space="0" w:color="auto"/>
            <w:bottom w:val="none" w:sz="0" w:space="0" w:color="auto"/>
            <w:right w:val="none" w:sz="0" w:space="0" w:color="auto"/>
          </w:divBdr>
        </w:div>
        <w:div w:id="366488545">
          <w:marLeft w:val="0"/>
          <w:marRight w:val="0"/>
          <w:marTop w:val="0"/>
          <w:marBottom w:val="0"/>
          <w:divBdr>
            <w:top w:val="none" w:sz="0" w:space="0" w:color="auto"/>
            <w:left w:val="none" w:sz="0" w:space="0" w:color="auto"/>
            <w:bottom w:val="none" w:sz="0" w:space="0" w:color="auto"/>
            <w:right w:val="none" w:sz="0" w:space="0" w:color="auto"/>
          </w:divBdr>
          <w:divsChild>
            <w:div w:id="211581097">
              <w:marLeft w:val="0"/>
              <w:marRight w:val="0"/>
              <w:marTop w:val="0"/>
              <w:marBottom w:val="0"/>
              <w:divBdr>
                <w:top w:val="none" w:sz="0" w:space="0" w:color="auto"/>
                <w:left w:val="none" w:sz="0" w:space="0" w:color="auto"/>
                <w:bottom w:val="none" w:sz="0" w:space="0" w:color="auto"/>
                <w:right w:val="none" w:sz="0" w:space="0" w:color="auto"/>
              </w:divBdr>
            </w:div>
          </w:divsChild>
        </w:div>
        <w:div w:id="1751000256">
          <w:marLeft w:val="0"/>
          <w:marRight w:val="0"/>
          <w:marTop w:val="0"/>
          <w:marBottom w:val="0"/>
          <w:divBdr>
            <w:top w:val="none" w:sz="0" w:space="0" w:color="auto"/>
            <w:left w:val="none" w:sz="0" w:space="0" w:color="auto"/>
            <w:bottom w:val="none" w:sz="0" w:space="0" w:color="auto"/>
            <w:right w:val="none" w:sz="0" w:space="0" w:color="auto"/>
          </w:divBdr>
          <w:divsChild>
            <w:div w:id="2043244418">
              <w:marLeft w:val="0"/>
              <w:marRight w:val="0"/>
              <w:marTop w:val="0"/>
              <w:marBottom w:val="0"/>
              <w:divBdr>
                <w:top w:val="none" w:sz="0" w:space="0" w:color="auto"/>
                <w:left w:val="none" w:sz="0" w:space="0" w:color="auto"/>
                <w:bottom w:val="none" w:sz="0" w:space="0" w:color="auto"/>
                <w:right w:val="none" w:sz="0" w:space="0" w:color="auto"/>
              </w:divBdr>
            </w:div>
          </w:divsChild>
        </w:div>
        <w:div w:id="283198647">
          <w:marLeft w:val="0"/>
          <w:marRight w:val="0"/>
          <w:marTop w:val="0"/>
          <w:marBottom w:val="0"/>
          <w:divBdr>
            <w:top w:val="none" w:sz="0" w:space="0" w:color="auto"/>
            <w:left w:val="none" w:sz="0" w:space="0" w:color="auto"/>
            <w:bottom w:val="none" w:sz="0" w:space="0" w:color="auto"/>
            <w:right w:val="none" w:sz="0" w:space="0" w:color="auto"/>
          </w:divBdr>
          <w:divsChild>
            <w:div w:id="1825584759">
              <w:marLeft w:val="0"/>
              <w:marRight w:val="0"/>
              <w:marTop w:val="0"/>
              <w:marBottom w:val="0"/>
              <w:divBdr>
                <w:top w:val="none" w:sz="0" w:space="0" w:color="auto"/>
                <w:left w:val="none" w:sz="0" w:space="0" w:color="auto"/>
                <w:bottom w:val="none" w:sz="0" w:space="0" w:color="auto"/>
                <w:right w:val="none" w:sz="0" w:space="0" w:color="auto"/>
              </w:divBdr>
              <w:divsChild>
                <w:div w:id="183772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9269">
          <w:marLeft w:val="0"/>
          <w:marRight w:val="0"/>
          <w:marTop w:val="0"/>
          <w:marBottom w:val="0"/>
          <w:divBdr>
            <w:top w:val="none" w:sz="0" w:space="0" w:color="auto"/>
            <w:left w:val="none" w:sz="0" w:space="0" w:color="auto"/>
            <w:bottom w:val="none" w:sz="0" w:space="0" w:color="auto"/>
            <w:right w:val="none" w:sz="0" w:space="0" w:color="auto"/>
          </w:divBdr>
        </w:div>
        <w:div w:id="1418673030">
          <w:marLeft w:val="0"/>
          <w:marRight w:val="0"/>
          <w:marTop w:val="0"/>
          <w:marBottom w:val="0"/>
          <w:divBdr>
            <w:top w:val="none" w:sz="0" w:space="0" w:color="auto"/>
            <w:left w:val="none" w:sz="0" w:space="0" w:color="auto"/>
            <w:bottom w:val="none" w:sz="0" w:space="0" w:color="auto"/>
            <w:right w:val="none" w:sz="0" w:space="0" w:color="auto"/>
          </w:divBdr>
        </w:div>
      </w:divsChild>
    </w:div>
    <w:div w:id="304506763">
      <w:bodyDiv w:val="1"/>
      <w:marLeft w:val="0"/>
      <w:marRight w:val="0"/>
      <w:marTop w:val="0"/>
      <w:marBottom w:val="0"/>
      <w:divBdr>
        <w:top w:val="none" w:sz="0" w:space="0" w:color="auto"/>
        <w:left w:val="none" w:sz="0" w:space="0" w:color="auto"/>
        <w:bottom w:val="none" w:sz="0" w:space="0" w:color="auto"/>
        <w:right w:val="none" w:sz="0" w:space="0" w:color="auto"/>
      </w:divBdr>
    </w:div>
    <w:div w:id="307982960">
      <w:bodyDiv w:val="1"/>
      <w:marLeft w:val="0"/>
      <w:marRight w:val="0"/>
      <w:marTop w:val="0"/>
      <w:marBottom w:val="0"/>
      <w:divBdr>
        <w:top w:val="none" w:sz="0" w:space="0" w:color="auto"/>
        <w:left w:val="none" w:sz="0" w:space="0" w:color="auto"/>
        <w:bottom w:val="none" w:sz="0" w:space="0" w:color="auto"/>
        <w:right w:val="none" w:sz="0" w:space="0" w:color="auto"/>
      </w:divBdr>
    </w:div>
    <w:div w:id="332102279">
      <w:bodyDiv w:val="1"/>
      <w:marLeft w:val="0"/>
      <w:marRight w:val="0"/>
      <w:marTop w:val="0"/>
      <w:marBottom w:val="0"/>
      <w:divBdr>
        <w:top w:val="none" w:sz="0" w:space="0" w:color="auto"/>
        <w:left w:val="none" w:sz="0" w:space="0" w:color="auto"/>
        <w:bottom w:val="none" w:sz="0" w:space="0" w:color="auto"/>
        <w:right w:val="none" w:sz="0" w:space="0" w:color="auto"/>
      </w:divBdr>
      <w:divsChild>
        <w:div w:id="2125152099">
          <w:marLeft w:val="0"/>
          <w:marRight w:val="0"/>
          <w:marTop w:val="0"/>
          <w:marBottom w:val="0"/>
          <w:divBdr>
            <w:top w:val="none" w:sz="0" w:space="0" w:color="auto"/>
            <w:left w:val="none" w:sz="0" w:space="0" w:color="auto"/>
            <w:bottom w:val="none" w:sz="0" w:space="0" w:color="auto"/>
            <w:right w:val="none" w:sz="0" w:space="0" w:color="auto"/>
          </w:divBdr>
        </w:div>
        <w:div w:id="1467314096">
          <w:marLeft w:val="0"/>
          <w:marRight w:val="0"/>
          <w:marTop w:val="0"/>
          <w:marBottom w:val="0"/>
          <w:divBdr>
            <w:top w:val="none" w:sz="0" w:space="0" w:color="auto"/>
            <w:left w:val="none" w:sz="0" w:space="0" w:color="auto"/>
            <w:bottom w:val="none" w:sz="0" w:space="0" w:color="auto"/>
            <w:right w:val="none" w:sz="0" w:space="0" w:color="auto"/>
          </w:divBdr>
        </w:div>
        <w:div w:id="1340885937">
          <w:marLeft w:val="0"/>
          <w:marRight w:val="0"/>
          <w:marTop w:val="0"/>
          <w:marBottom w:val="0"/>
          <w:divBdr>
            <w:top w:val="none" w:sz="0" w:space="0" w:color="auto"/>
            <w:left w:val="none" w:sz="0" w:space="0" w:color="auto"/>
            <w:bottom w:val="none" w:sz="0" w:space="0" w:color="auto"/>
            <w:right w:val="none" w:sz="0" w:space="0" w:color="auto"/>
          </w:divBdr>
        </w:div>
        <w:div w:id="1494182263">
          <w:marLeft w:val="0"/>
          <w:marRight w:val="0"/>
          <w:marTop w:val="0"/>
          <w:marBottom w:val="0"/>
          <w:divBdr>
            <w:top w:val="none" w:sz="0" w:space="0" w:color="auto"/>
            <w:left w:val="none" w:sz="0" w:space="0" w:color="auto"/>
            <w:bottom w:val="none" w:sz="0" w:space="0" w:color="auto"/>
            <w:right w:val="none" w:sz="0" w:space="0" w:color="auto"/>
          </w:divBdr>
        </w:div>
        <w:div w:id="719477663">
          <w:marLeft w:val="0"/>
          <w:marRight w:val="0"/>
          <w:marTop w:val="0"/>
          <w:marBottom w:val="0"/>
          <w:divBdr>
            <w:top w:val="none" w:sz="0" w:space="0" w:color="auto"/>
            <w:left w:val="none" w:sz="0" w:space="0" w:color="auto"/>
            <w:bottom w:val="none" w:sz="0" w:space="0" w:color="auto"/>
            <w:right w:val="none" w:sz="0" w:space="0" w:color="auto"/>
          </w:divBdr>
        </w:div>
        <w:div w:id="138962652">
          <w:marLeft w:val="0"/>
          <w:marRight w:val="0"/>
          <w:marTop w:val="0"/>
          <w:marBottom w:val="0"/>
          <w:divBdr>
            <w:top w:val="none" w:sz="0" w:space="0" w:color="auto"/>
            <w:left w:val="none" w:sz="0" w:space="0" w:color="auto"/>
            <w:bottom w:val="none" w:sz="0" w:space="0" w:color="auto"/>
            <w:right w:val="none" w:sz="0" w:space="0" w:color="auto"/>
          </w:divBdr>
        </w:div>
        <w:div w:id="821045728">
          <w:marLeft w:val="0"/>
          <w:marRight w:val="0"/>
          <w:marTop w:val="0"/>
          <w:marBottom w:val="0"/>
          <w:divBdr>
            <w:top w:val="none" w:sz="0" w:space="0" w:color="auto"/>
            <w:left w:val="none" w:sz="0" w:space="0" w:color="auto"/>
            <w:bottom w:val="none" w:sz="0" w:space="0" w:color="auto"/>
            <w:right w:val="none" w:sz="0" w:space="0" w:color="auto"/>
          </w:divBdr>
        </w:div>
      </w:divsChild>
    </w:div>
    <w:div w:id="339433236">
      <w:bodyDiv w:val="1"/>
      <w:marLeft w:val="0"/>
      <w:marRight w:val="0"/>
      <w:marTop w:val="0"/>
      <w:marBottom w:val="0"/>
      <w:divBdr>
        <w:top w:val="none" w:sz="0" w:space="0" w:color="auto"/>
        <w:left w:val="none" w:sz="0" w:space="0" w:color="auto"/>
        <w:bottom w:val="none" w:sz="0" w:space="0" w:color="auto"/>
        <w:right w:val="none" w:sz="0" w:space="0" w:color="auto"/>
      </w:divBdr>
    </w:div>
    <w:div w:id="360979741">
      <w:bodyDiv w:val="1"/>
      <w:marLeft w:val="0"/>
      <w:marRight w:val="0"/>
      <w:marTop w:val="0"/>
      <w:marBottom w:val="0"/>
      <w:divBdr>
        <w:top w:val="none" w:sz="0" w:space="0" w:color="auto"/>
        <w:left w:val="none" w:sz="0" w:space="0" w:color="auto"/>
        <w:bottom w:val="none" w:sz="0" w:space="0" w:color="auto"/>
        <w:right w:val="none" w:sz="0" w:space="0" w:color="auto"/>
      </w:divBdr>
    </w:div>
    <w:div w:id="370694498">
      <w:bodyDiv w:val="1"/>
      <w:marLeft w:val="0"/>
      <w:marRight w:val="0"/>
      <w:marTop w:val="0"/>
      <w:marBottom w:val="0"/>
      <w:divBdr>
        <w:top w:val="none" w:sz="0" w:space="0" w:color="auto"/>
        <w:left w:val="none" w:sz="0" w:space="0" w:color="auto"/>
        <w:bottom w:val="none" w:sz="0" w:space="0" w:color="auto"/>
        <w:right w:val="none" w:sz="0" w:space="0" w:color="auto"/>
      </w:divBdr>
      <w:divsChild>
        <w:div w:id="1436755566">
          <w:marLeft w:val="0"/>
          <w:marRight w:val="0"/>
          <w:marTop w:val="0"/>
          <w:marBottom w:val="0"/>
          <w:divBdr>
            <w:top w:val="none" w:sz="0" w:space="0" w:color="auto"/>
            <w:left w:val="none" w:sz="0" w:space="0" w:color="auto"/>
            <w:bottom w:val="none" w:sz="0" w:space="0" w:color="auto"/>
            <w:right w:val="none" w:sz="0" w:space="0" w:color="auto"/>
          </w:divBdr>
        </w:div>
        <w:div w:id="1557550595">
          <w:marLeft w:val="360"/>
          <w:marRight w:val="0"/>
          <w:marTop w:val="0"/>
          <w:marBottom w:val="0"/>
          <w:divBdr>
            <w:top w:val="none" w:sz="0" w:space="0" w:color="auto"/>
            <w:left w:val="none" w:sz="0" w:space="0" w:color="auto"/>
            <w:bottom w:val="none" w:sz="0" w:space="0" w:color="auto"/>
            <w:right w:val="none" w:sz="0" w:space="0" w:color="auto"/>
          </w:divBdr>
        </w:div>
        <w:div w:id="1432972746">
          <w:marLeft w:val="360"/>
          <w:marRight w:val="0"/>
          <w:marTop w:val="0"/>
          <w:marBottom w:val="0"/>
          <w:divBdr>
            <w:top w:val="none" w:sz="0" w:space="0" w:color="auto"/>
            <w:left w:val="none" w:sz="0" w:space="0" w:color="auto"/>
            <w:bottom w:val="none" w:sz="0" w:space="0" w:color="auto"/>
            <w:right w:val="none" w:sz="0" w:space="0" w:color="auto"/>
          </w:divBdr>
        </w:div>
        <w:div w:id="2062826637">
          <w:marLeft w:val="360"/>
          <w:marRight w:val="0"/>
          <w:marTop w:val="0"/>
          <w:marBottom w:val="0"/>
          <w:divBdr>
            <w:top w:val="none" w:sz="0" w:space="0" w:color="auto"/>
            <w:left w:val="none" w:sz="0" w:space="0" w:color="auto"/>
            <w:bottom w:val="none" w:sz="0" w:space="0" w:color="auto"/>
            <w:right w:val="none" w:sz="0" w:space="0" w:color="auto"/>
          </w:divBdr>
        </w:div>
        <w:div w:id="2123768276">
          <w:marLeft w:val="360"/>
          <w:marRight w:val="0"/>
          <w:marTop w:val="0"/>
          <w:marBottom w:val="0"/>
          <w:divBdr>
            <w:top w:val="none" w:sz="0" w:space="0" w:color="auto"/>
            <w:left w:val="none" w:sz="0" w:space="0" w:color="auto"/>
            <w:bottom w:val="none" w:sz="0" w:space="0" w:color="auto"/>
            <w:right w:val="none" w:sz="0" w:space="0" w:color="auto"/>
          </w:divBdr>
        </w:div>
        <w:div w:id="1509253709">
          <w:marLeft w:val="360"/>
          <w:marRight w:val="0"/>
          <w:marTop w:val="0"/>
          <w:marBottom w:val="0"/>
          <w:divBdr>
            <w:top w:val="none" w:sz="0" w:space="0" w:color="auto"/>
            <w:left w:val="none" w:sz="0" w:space="0" w:color="auto"/>
            <w:bottom w:val="none" w:sz="0" w:space="0" w:color="auto"/>
            <w:right w:val="none" w:sz="0" w:space="0" w:color="auto"/>
          </w:divBdr>
        </w:div>
        <w:div w:id="1275865354">
          <w:marLeft w:val="360"/>
          <w:marRight w:val="0"/>
          <w:marTop w:val="0"/>
          <w:marBottom w:val="0"/>
          <w:divBdr>
            <w:top w:val="none" w:sz="0" w:space="0" w:color="auto"/>
            <w:left w:val="none" w:sz="0" w:space="0" w:color="auto"/>
            <w:bottom w:val="none" w:sz="0" w:space="0" w:color="auto"/>
            <w:right w:val="none" w:sz="0" w:space="0" w:color="auto"/>
          </w:divBdr>
        </w:div>
        <w:div w:id="1950044070">
          <w:marLeft w:val="360"/>
          <w:marRight w:val="0"/>
          <w:marTop w:val="0"/>
          <w:marBottom w:val="0"/>
          <w:divBdr>
            <w:top w:val="none" w:sz="0" w:space="0" w:color="auto"/>
            <w:left w:val="none" w:sz="0" w:space="0" w:color="auto"/>
            <w:bottom w:val="none" w:sz="0" w:space="0" w:color="auto"/>
            <w:right w:val="none" w:sz="0" w:space="0" w:color="auto"/>
          </w:divBdr>
        </w:div>
        <w:div w:id="558440450">
          <w:marLeft w:val="360"/>
          <w:marRight w:val="0"/>
          <w:marTop w:val="0"/>
          <w:marBottom w:val="0"/>
          <w:divBdr>
            <w:top w:val="none" w:sz="0" w:space="0" w:color="auto"/>
            <w:left w:val="none" w:sz="0" w:space="0" w:color="auto"/>
            <w:bottom w:val="none" w:sz="0" w:space="0" w:color="auto"/>
            <w:right w:val="none" w:sz="0" w:space="0" w:color="auto"/>
          </w:divBdr>
        </w:div>
        <w:div w:id="284117364">
          <w:marLeft w:val="360"/>
          <w:marRight w:val="0"/>
          <w:marTop w:val="0"/>
          <w:marBottom w:val="0"/>
          <w:divBdr>
            <w:top w:val="none" w:sz="0" w:space="0" w:color="auto"/>
            <w:left w:val="none" w:sz="0" w:space="0" w:color="auto"/>
            <w:bottom w:val="none" w:sz="0" w:space="0" w:color="auto"/>
            <w:right w:val="none" w:sz="0" w:space="0" w:color="auto"/>
          </w:divBdr>
        </w:div>
      </w:divsChild>
    </w:div>
    <w:div w:id="375325147">
      <w:bodyDiv w:val="1"/>
      <w:marLeft w:val="0"/>
      <w:marRight w:val="0"/>
      <w:marTop w:val="0"/>
      <w:marBottom w:val="0"/>
      <w:divBdr>
        <w:top w:val="none" w:sz="0" w:space="0" w:color="auto"/>
        <w:left w:val="none" w:sz="0" w:space="0" w:color="auto"/>
        <w:bottom w:val="none" w:sz="0" w:space="0" w:color="auto"/>
        <w:right w:val="none" w:sz="0" w:space="0" w:color="auto"/>
      </w:divBdr>
    </w:div>
    <w:div w:id="412553998">
      <w:bodyDiv w:val="1"/>
      <w:marLeft w:val="0"/>
      <w:marRight w:val="0"/>
      <w:marTop w:val="0"/>
      <w:marBottom w:val="0"/>
      <w:divBdr>
        <w:top w:val="none" w:sz="0" w:space="0" w:color="auto"/>
        <w:left w:val="none" w:sz="0" w:space="0" w:color="auto"/>
        <w:bottom w:val="none" w:sz="0" w:space="0" w:color="auto"/>
        <w:right w:val="none" w:sz="0" w:space="0" w:color="auto"/>
      </w:divBdr>
    </w:div>
    <w:div w:id="421923197">
      <w:bodyDiv w:val="1"/>
      <w:marLeft w:val="0"/>
      <w:marRight w:val="0"/>
      <w:marTop w:val="0"/>
      <w:marBottom w:val="0"/>
      <w:divBdr>
        <w:top w:val="none" w:sz="0" w:space="0" w:color="auto"/>
        <w:left w:val="none" w:sz="0" w:space="0" w:color="auto"/>
        <w:bottom w:val="none" w:sz="0" w:space="0" w:color="auto"/>
        <w:right w:val="none" w:sz="0" w:space="0" w:color="auto"/>
      </w:divBdr>
    </w:div>
    <w:div w:id="425928375">
      <w:bodyDiv w:val="1"/>
      <w:marLeft w:val="0"/>
      <w:marRight w:val="0"/>
      <w:marTop w:val="0"/>
      <w:marBottom w:val="0"/>
      <w:divBdr>
        <w:top w:val="none" w:sz="0" w:space="0" w:color="auto"/>
        <w:left w:val="none" w:sz="0" w:space="0" w:color="auto"/>
        <w:bottom w:val="none" w:sz="0" w:space="0" w:color="auto"/>
        <w:right w:val="none" w:sz="0" w:space="0" w:color="auto"/>
      </w:divBdr>
      <w:divsChild>
        <w:div w:id="858546440">
          <w:marLeft w:val="0"/>
          <w:marRight w:val="0"/>
          <w:marTop w:val="0"/>
          <w:marBottom w:val="0"/>
          <w:divBdr>
            <w:top w:val="none" w:sz="0" w:space="0" w:color="auto"/>
            <w:left w:val="none" w:sz="0" w:space="0" w:color="auto"/>
            <w:bottom w:val="none" w:sz="0" w:space="0" w:color="auto"/>
            <w:right w:val="none" w:sz="0" w:space="0" w:color="auto"/>
          </w:divBdr>
        </w:div>
      </w:divsChild>
    </w:div>
    <w:div w:id="442697127">
      <w:bodyDiv w:val="1"/>
      <w:marLeft w:val="0"/>
      <w:marRight w:val="0"/>
      <w:marTop w:val="0"/>
      <w:marBottom w:val="0"/>
      <w:divBdr>
        <w:top w:val="none" w:sz="0" w:space="0" w:color="auto"/>
        <w:left w:val="none" w:sz="0" w:space="0" w:color="auto"/>
        <w:bottom w:val="none" w:sz="0" w:space="0" w:color="auto"/>
        <w:right w:val="none" w:sz="0" w:space="0" w:color="auto"/>
      </w:divBdr>
    </w:div>
    <w:div w:id="524095710">
      <w:bodyDiv w:val="1"/>
      <w:marLeft w:val="0"/>
      <w:marRight w:val="0"/>
      <w:marTop w:val="0"/>
      <w:marBottom w:val="0"/>
      <w:divBdr>
        <w:top w:val="none" w:sz="0" w:space="0" w:color="auto"/>
        <w:left w:val="none" w:sz="0" w:space="0" w:color="auto"/>
        <w:bottom w:val="none" w:sz="0" w:space="0" w:color="auto"/>
        <w:right w:val="none" w:sz="0" w:space="0" w:color="auto"/>
      </w:divBdr>
    </w:div>
    <w:div w:id="552348202">
      <w:bodyDiv w:val="1"/>
      <w:marLeft w:val="0"/>
      <w:marRight w:val="0"/>
      <w:marTop w:val="0"/>
      <w:marBottom w:val="0"/>
      <w:divBdr>
        <w:top w:val="none" w:sz="0" w:space="0" w:color="auto"/>
        <w:left w:val="none" w:sz="0" w:space="0" w:color="auto"/>
        <w:bottom w:val="none" w:sz="0" w:space="0" w:color="auto"/>
        <w:right w:val="none" w:sz="0" w:space="0" w:color="auto"/>
      </w:divBdr>
    </w:div>
    <w:div w:id="556627998">
      <w:bodyDiv w:val="1"/>
      <w:marLeft w:val="0"/>
      <w:marRight w:val="0"/>
      <w:marTop w:val="0"/>
      <w:marBottom w:val="0"/>
      <w:divBdr>
        <w:top w:val="none" w:sz="0" w:space="0" w:color="auto"/>
        <w:left w:val="none" w:sz="0" w:space="0" w:color="auto"/>
        <w:bottom w:val="none" w:sz="0" w:space="0" w:color="auto"/>
        <w:right w:val="none" w:sz="0" w:space="0" w:color="auto"/>
      </w:divBdr>
      <w:divsChild>
        <w:div w:id="450976423">
          <w:marLeft w:val="0"/>
          <w:marRight w:val="0"/>
          <w:marTop w:val="0"/>
          <w:marBottom w:val="0"/>
          <w:divBdr>
            <w:top w:val="none" w:sz="0" w:space="0" w:color="auto"/>
            <w:left w:val="none" w:sz="0" w:space="0" w:color="auto"/>
            <w:bottom w:val="none" w:sz="0" w:space="0" w:color="auto"/>
            <w:right w:val="none" w:sz="0" w:space="0" w:color="auto"/>
          </w:divBdr>
        </w:div>
        <w:div w:id="1227179537">
          <w:marLeft w:val="0"/>
          <w:marRight w:val="0"/>
          <w:marTop w:val="0"/>
          <w:marBottom w:val="0"/>
          <w:divBdr>
            <w:top w:val="none" w:sz="0" w:space="0" w:color="auto"/>
            <w:left w:val="none" w:sz="0" w:space="0" w:color="auto"/>
            <w:bottom w:val="none" w:sz="0" w:space="0" w:color="auto"/>
            <w:right w:val="none" w:sz="0" w:space="0" w:color="auto"/>
          </w:divBdr>
        </w:div>
      </w:divsChild>
    </w:div>
    <w:div w:id="567542868">
      <w:bodyDiv w:val="1"/>
      <w:marLeft w:val="0"/>
      <w:marRight w:val="0"/>
      <w:marTop w:val="0"/>
      <w:marBottom w:val="0"/>
      <w:divBdr>
        <w:top w:val="none" w:sz="0" w:space="0" w:color="auto"/>
        <w:left w:val="none" w:sz="0" w:space="0" w:color="auto"/>
        <w:bottom w:val="none" w:sz="0" w:space="0" w:color="auto"/>
        <w:right w:val="none" w:sz="0" w:space="0" w:color="auto"/>
      </w:divBdr>
    </w:div>
    <w:div w:id="591090453">
      <w:bodyDiv w:val="1"/>
      <w:marLeft w:val="0"/>
      <w:marRight w:val="0"/>
      <w:marTop w:val="0"/>
      <w:marBottom w:val="0"/>
      <w:divBdr>
        <w:top w:val="none" w:sz="0" w:space="0" w:color="auto"/>
        <w:left w:val="none" w:sz="0" w:space="0" w:color="auto"/>
        <w:bottom w:val="none" w:sz="0" w:space="0" w:color="auto"/>
        <w:right w:val="none" w:sz="0" w:space="0" w:color="auto"/>
      </w:divBdr>
      <w:divsChild>
        <w:div w:id="1478766793">
          <w:marLeft w:val="0"/>
          <w:marRight w:val="0"/>
          <w:marTop w:val="0"/>
          <w:marBottom w:val="0"/>
          <w:divBdr>
            <w:top w:val="none" w:sz="0" w:space="0" w:color="auto"/>
            <w:left w:val="none" w:sz="0" w:space="0" w:color="auto"/>
            <w:bottom w:val="none" w:sz="0" w:space="0" w:color="auto"/>
            <w:right w:val="none" w:sz="0" w:space="0" w:color="auto"/>
          </w:divBdr>
          <w:divsChild>
            <w:div w:id="772550244">
              <w:marLeft w:val="0"/>
              <w:marRight w:val="0"/>
              <w:marTop w:val="0"/>
              <w:marBottom w:val="0"/>
              <w:divBdr>
                <w:top w:val="none" w:sz="0" w:space="0" w:color="auto"/>
                <w:left w:val="none" w:sz="0" w:space="0" w:color="auto"/>
                <w:bottom w:val="none" w:sz="0" w:space="0" w:color="auto"/>
                <w:right w:val="none" w:sz="0" w:space="0" w:color="auto"/>
              </w:divBdr>
              <w:divsChild>
                <w:div w:id="14666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6918">
      <w:bodyDiv w:val="1"/>
      <w:marLeft w:val="0"/>
      <w:marRight w:val="0"/>
      <w:marTop w:val="0"/>
      <w:marBottom w:val="0"/>
      <w:divBdr>
        <w:top w:val="none" w:sz="0" w:space="0" w:color="auto"/>
        <w:left w:val="none" w:sz="0" w:space="0" w:color="auto"/>
        <w:bottom w:val="none" w:sz="0" w:space="0" w:color="auto"/>
        <w:right w:val="none" w:sz="0" w:space="0" w:color="auto"/>
      </w:divBdr>
    </w:div>
    <w:div w:id="605386432">
      <w:bodyDiv w:val="1"/>
      <w:marLeft w:val="0"/>
      <w:marRight w:val="0"/>
      <w:marTop w:val="0"/>
      <w:marBottom w:val="0"/>
      <w:divBdr>
        <w:top w:val="none" w:sz="0" w:space="0" w:color="auto"/>
        <w:left w:val="none" w:sz="0" w:space="0" w:color="auto"/>
        <w:bottom w:val="none" w:sz="0" w:space="0" w:color="auto"/>
        <w:right w:val="none" w:sz="0" w:space="0" w:color="auto"/>
      </w:divBdr>
      <w:divsChild>
        <w:div w:id="449710932">
          <w:marLeft w:val="0"/>
          <w:marRight w:val="0"/>
          <w:marTop w:val="0"/>
          <w:marBottom w:val="0"/>
          <w:divBdr>
            <w:top w:val="none" w:sz="0" w:space="0" w:color="auto"/>
            <w:left w:val="none" w:sz="0" w:space="0" w:color="auto"/>
            <w:bottom w:val="none" w:sz="0" w:space="0" w:color="auto"/>
            <w:right w:val="none" w:sz="0" w:space="0" w:color="auto"/>
          </w:divBdr>
          <w:divsChild>
            <w:div w:id="215359244">
              <w:marLeft w:val="0"/>
              <w:marRight w:val="0"/>
              <w:marTop w:val="0"/>
              <w:marBottom w:val="0"/>
              <w:divBdr>
                <w:top w:val="none" w:sz="0" w:space="0" w:color="auto"/>
                <w:left w:val="none" w:sz="0" w:space="0" w:color="auto"/>
                <w:bottom w:val="none" w:sz="0" w:space="0" w:color="auto"/>
                <w:right w:val="none" w:sz="0" w:space="0" w:color="auto"/>
              </w:divBdr>
              <w:divsChild>
                <w:div w:id="42442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92577">
      <w:bodyDiv w:val="1"/>
      <w:marLeft w:val="0"/>
      <w:marRight w:val="0"/>
      <w:marTop w:val="0"/>
      <w:marBottom w:val="0"/>
      <w:divBdr>
        <w:top w:val="none" w:sz="0" w:space="0" w:color="auto"/>
        <w:left w:val="none" w:sz="0" w:space="0" w:color="auto"/>
        <w:bottom w:val="none" w:sz="0" w:space="0" w:color="auto"/>
        <w:right w:val="none" w:sz="0" w:space="0" w:color="auto"/>
      </w:divBdr>
    </w:div>
    <w:div w:id="646514822">
      <w:bodyDiv w:val="1"/>
      <w:marLeft w:val="0"/>
      <w:marRight w:val="0"/>
      <w:marTop w:val="0"/>
      <w:marBottom w:val="0"/>
      <w:divBdr>
        <w:top w:val="none" w:sz="0" w:space="0" w:color="auto"/>
        <w:left w:val="none" w:sz="0" w:space="0" w:color="auto"/>
        <w:bottom w:val="none" w:sz="0" w:space="0" w:color="auto"/>
        <w:right w:val="none" w:sz="0" w:space="0" w:color="auto"/>
      </w:divBdr>
    </w:div>
    <w:div w:id="673193150">
      <w:bodyDiv w:val="1"/>
      <w:marLeft w:val="0"/>
      <w:marRight w:val="0"/>
      <w:marTop w:val="0"/>
      <w:marBottom w:val="0"/>
      <w:divBdr>
        <w:top w:val="none" w:sz="0" w:space="0" w:color="auto"/>
        <w:left w:val="none" w:sz="0" w:space="0" w:color="auto"/>
        <w:bottom w:val="none" w:sz="0" w:space="0" w:color="auto"/>
        <w:right w:val="none" w:sz="0" w:space="0" w:color="auto"/>
      </w:divBdr>
    </w:div>
    <w:div w:id="697046974">
      <w:bodyDiv w:val="1"/>
      <w:marLeft w:val="0"/>
      <w:marRight w:val="0"/>
      <w:marTop w:val="0"/>
      <w:marBottom w:val="0"/>
      <w:divBdr>
        <w:top w:val="none" w:sz="0" w:space="0" w:color="auto"/>
        <w:left w:val="none" w:sz="0" w:space="0" w:color="auto"/>
        <w:bottom w:val="none" w:sz="0" w:space="0" w:color="auto"/>
        <w:right w:val="none" w:sz="0" w:space="0" w:color="auto"/>
      </w:divBdr>
    </w:div>
    <w:div w:id="791096410">
      <w:bodyDiv w:val="1"/>
      <w:marLeft w:val="0"/>
      <w:marRight w:val="0"/>
      <w:marTop w:val="0"/>
      <w:marBottom w:val="0"/>
      <w:divBdr>
        <w:top w:val="none" w:sz="0" w:space="0" w:color="auto"/>
        <w:left w:val="none" w:sz="0" w:space="0" w:color="auto"/>
        <w:bottom w:val="none" w:sz="0" w:space="0" w:color="auto"/>
        <w:right w:val="none" w:sz="0" w:space="0" w:color="auto"/>
      </w:divBdr>
      <w:divsChild>
        <w:div w:id="337585448">
          <w:marLeft w:val="0"/>
          <w:marRight w:val="0"/>
          <w:marTop w:val="0"/>
          <w:marBottom w:val="166"/>
          <w:divBdr>
            <w:top w:val="none" w:sz="0" w:space="0" w:color="auto"/>
            <w:left w:val="none" w:sz="0" w:space="0" w:color="auto"/>
            <w:bottom w:val="none" w:sz="0" w:space="0" w:color="auto"/>
            <w:right w:val="none" w:sz="0" w:space="0" w:color="auto"/>
          </w:divBdr>
          <w:divsChild>
            <w:div w:id="2039891460">
              <w:marLeft w:val="0"/>
              <w:marRight w:val="0"/>
              <w:marTop w:val="0"/>
              <w:marBottom w:val="0"/>
              <w:divBdr>
                <w:top w:val="none" w:sz="0" w:space="0" w:color="auto"/>
                <w:left w:val="none" w:sz="0" w:space="0" w:color="auto"/>
                <w:bottom w:val="none" w:sz="0" w:space="0" w:color="auto"/>
                <w:right w:val="none" w:sz="0" w:space="0" w:color="auto"/>
              </w:divBdr>
              <w:divsChild>
                <w:div w:id="567809720">
                  <w:marLeft w:val="0"/>
                  <w:marRight w:val="0"/>
                  <w:marTop w:val="0"/>
                  <w:marBottom w:val="0"/>
                  <w:divBdr>
                    <w:top w:val="none" w:sz="0" w:space="0" w:color="auto"/>
                    <w:left w:val="none" w:sz="0" w:space="0" w:color="auto"/>
                    <w:bottom w:val="none" w:sz="0" w:space="0" w:color="auto"/>
                    <w:right w:val="none" w:sz="0" w:space="0" w:color="auto"/>
                  </w:divBdr>
                  <w:divsChild>
                    <w:div w:id="985739011">
                      <w:marLeft w:val="0"/>
                      <w:marRight w:val="0"/>
                      <w:marTop w:val="0"/>
                      <w:marBottom w:val="0"/>
                      <w:divBdr>
                        <w:top w:val="none" w:sz="0" w:space="0" w:color="auto"/>
                        <w:left w:val="none" w:sz="0" w:space="0" w:color="auto"/>
                        <w:bottom w:val="none" w:sz="0" w:space="0" w:color="auto"/>
                        <w:right w:val="none" w:sz="0" w:space="0" w:color="auto"/>
                      </w:divBdr>
                      <w:divsChild>
                        <w:div w:id="1684045320">
                          <w:marLeft w:val="0"/>
                          <w:marRight w:val="0"/>
                          <w:marTop w:val="0"/>
                          <w:marBottom w:val="0"/>
                          <w:divBdr>
                            <w:top w:val="none" w:sz="0" w:space="0" w:color="auto"/>
                            <w:left w:val="none" w:sz="0" w:space="0" w:color="auto"/>
                            <w:bottom w:val="none" w:sz="0" w:space="0" w:color="auto"/>
                            <w:right w:val="none" w:sz="0" w:space="0" w:color="auto"/>
                          </w:divBdr>
                        </w:div>
                        <w:div w:id="8692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97678">
                  <w:marLeft w:val="0"/>
                  <w:marRight w:val="0"/>
                  <w:marTop w:val="0"/>
                  <w:marBottom w:val="0"/>
                  <w:divBdr>
                    <w:top w:val="none" w:sz="0" w:space="0" w:color="auto"/>
                    <w:left w:val="none" w:sz="0" w:space="0" w:color="auto"/>
                    <w:bottom w:val="none" w:sz="0" w:space="0" w:color="auto"/>
                    <w:right w:val="none" w:sz="0" w:space="0" w:color="auto"/>
                  </w:divBdr>
                  <w:divsChild>
                    <w:div w:id="646325027">
                      <w:marLeft w:val="0"/>
                      <w:marRight w:val="0"/>
                      <w:marTop w:val="0"/>
                      <w:marBottom w:val="0"/>
                      <w:divBdr>
                        <w:top w:val="none" w:sz="0" w:space="0" w:color="auto"/>
                        <w:left w:val="none" w:sz="0" w:space="0" w:color="auto"/>
                        <w:bottom w:val="none" w:sz="0" w:space="0" w:color="auto"/>
                        <w:right w:val="none" w:sz="0" w:space="0" w:color="auto"/>
                      </w:divBdr>
                    </w:div>
                    <w:div w:id="197729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699543">
          <w:marLeft w:val="0"/>
          <w:marRight w:val="0"/>
          <w:marTop w:val="166"/>
          <w:marBottom w:val="166"/>
          <w:divBdr>
            <w:top w:val="none" w:sz="0" w:space="0" w:color="auto"/>
            <w:left w:val="none" w:sz="0" w:space="0" w:color="auto"/>
            <w:bottom w:val="none" w:sz="0" w:space="0" w:color="auto"/>
            <w:right w:val="none" w:sz="0" w:space="0" w:color="auto"/>
          </w:divBdr>
          <w:divsChild>
            <w:div w:id="33838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1744">
      <w:bodyDiv w:val="1"/>
      <w:marLeft w:val="0"/>
      <w:marRight w:val="0"/>
      <w:marTop w:val="0"/>
      <w:marBottom w:val="0"/>
      <w:divBdr>
        <w:top w:val="none" w:sz="0" w:space="0" w:color="auto"/>
        <w:left w:val="none" w:sz="0" w:space="0" w:color="auto"/>
        <w:bottom w:val="none" w:sz="0" w:space="0" w:color="auto"/>
        <w:right w:val="none" w:sz="0" w:space="0" w:color="auto"/>
      </w:divBdr>
    </w:div>
    <w:div w:id="907419293">
      <w:bodyDiv w:val="1"/>
      <w:marLeft w:val="0"/>
      <w:marRight w:val="0"/>
      <w:marTop w:val="0"/>
      <w:marBottom w:val="0"/>
      <w:divBdr>
        <w:top w:val="none" w:sz="0" w:space="0" w:color="auto"/>
        <w:left w:val="none" w:sz="0" w:space="0" w:color="auto"/>
        <w:bottom w:val="none" w:sz="0" w:space="0" w:color="auto"/>
        <w:right w:val="none" w:sz="0" w:space="0" w:color="auto"/>
      </w:divBdr>
      <w:divsChild>
        <w:div w:id="55204397">
          <w:marLeft w:val="0"/>
          <w:marRight w:val="0"/>
          <w:marTop w:val="0"/>
          <w:marBottom w:val="0"/>
          <w:divBdr>
            <w:top w:val="none" w:sz="0" w:space="0" w:color="auto"/>
            <w:left w:val="none" w:sz="0" w:space="0" w:color="auto"/>
            <w:bottom w:val="none" w:sz="0" w:space="0" w:color="auto"/>
            <w:right w:val="none" w:sz="0" w:space="0" w:color="auto"/>
          </w:divBdr>
        </w:div>
        <w:div w:id="38014616">
          <w:marLeft w:val="0"/>
          <w:marRight w:val="0"/>
          <w:marTop w:val="0"/>
          <w:marBottom w:val="0"/>
          <w:divBdr>
            <w:top w:val="none" w:sz="0" w:space="0" w:color="auto"/>
            <w:left w:val="none" w:sz="0" w:space="0" w:color="auto"/>
            <w:bottom w:val="none" w:sz="0" w:space="0" w:color="auto"/>
            <w:right w:val="none" w:sz="0" w:space="0" w:color="auto"/>
          </w:divBdr>
        </w:div>
        <w:div w:id="2054426847">
          <w:marLeft w:val="0"/>
          <w:marRight w:val="0"/>
          <w:marTop w:val="0"/>
          <w:marBottom w:val="0"/>
          <w:divBdr>
            <w:top w:val="none" w:sz="0" w:space="0" w:color="auto"/>
            <w:left w:val="none" w:sz="0" w:space="0" w:color="auto"/>
            <w:bottom w:val="none" w:sz="0" w:space="0" w:color="auto"/>
            <w:right w:val="none" w:sz="0" w:space="0" w:color="auto"/>
          </w:divBdr>
        </w:div>
      </w:divsChild>
    </w:div>
    <w:div w:id="918100821">
      <w:bodyDiv w:val="1"/>
      <w:marLeft w:val="0"/>
      <w:marRight w:val="0"/>
      <w:marTop w:val="0"/>
      <w:marBottom w:val="0"/>
      <w:divBdr>
        <w:top w:val="none" w:sz="0" w:space="0" w:color="auto"/>
        <w:left w:val="none" w:sz="0" w:space="0" w:color="auto"/>
        <w:bottom w:val="none" w:sz="0" w:space="0" w:color="auto"/>
        <w:right w:val="none" w:sz="0" w:space="0" w:color="auto"/>
      </w:divBdr>
    </w:div>
    <w:div w:id="995957074">
      <w:bodyDiv w:val="1"/>
      <w:marLeft w:val="0"/>
      <w:marRight w:val="0"/>
      <w:marTop w:val="0"/>
      <w:marBottom w:val="0"/>
      <w:divBdr>
        <w:top w:val="none" w:sz="0" w:space="0" w:color="auto"/>
        <w:left w:val="none" w:sz="0" w:space="0" w:color="auto"/>
        <w:bottom w:val="none" w:sz="0" w:space="0" w:color="auto"/>
        <w:right w:val="none" w:sz="0" w:space="0" w:color="auto"/>
      </w:divBdr>
      <w:divsChild>
        <w:div w:id="1359694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9997363">
              <w:marLeft w:val="0"/>
              <w:marRight w:val="0"/>
              <w:marTop w:val="0"/>
              <w:marBottom w:val="0"/>
              <w:divBdr>
                <w:top w:val="none" w:sz="0" w:space="0" w:color="auto"/>
                <w:left w:val="none" w:sz="0" w:space="0" w:color="auto"/>
                <w:bottom w:val="none" w:sz="0" w:space="0" w:color="auto"/>
                <w:right w:val="none" w:sz="0" w:space="0" w:color="auto"/>
              </w:divBdr>
              <w:divsChild>
                <w:div w:id="139271316">
                  <w:marLeft w:val="0"/>
                  <w:marRight w:val="0"/>
                  <w:marTop w:val="0"/>
                  <w:marBottom w:val="0"/>
                  <w:divBdr>
                    <w:top w:val="none" w:sz="0" w:space="0" w:color="auto"/>
                    <w:left w:val="none" w:sz="0" w:space="0" w:color="auto"/>
                    <w:bottom w:val="none" w:sz="0" w:space="0" w:color="auto"/>
                    <w:right w:val="none" w:sz="0" w:space="0" w:color="auto"/>
                  </w:divBdr>
                  <w:divsChild>
                    <w:div w:id="1458986778">
                      <w:marLeft w:val="0"/>
                      <w:marRight w:val="0"/>
                      <w:marTop w:val="0"/>
                      <w:marBottom w:val="0"/>
                      <w:divBdr>
                        <w:top w:val="none" w:sz="0" w:space="0" w:color="auto"/>
                        <w:left w:val="none" w:sz="0" w:space="0" w:color="auto"/>
                        <w:bottom w:val="none" w:sz="0" w:space="0" w:color="auto"/>
                        <w:right w:val="none" w:sz="0" w:space="0" w:color="auto"/>
                      </w:divBdr>
                      <w:divsChild>
                        <w:div w:id="94962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903201">
      <w:bodyDiv w:val="1"/>
      <w:marLeft w:val="0"/>
      <w:marRight w:val="0"/>
      <w:marTop w:val="0"/>
      <w:marBottom w:val="0"/>
      <w:divBdr>
        <w:top w:val="none" w:sz="0" w:space="0" w:color="auto"/>
        <w:left w:val="none" w:sz="0" w:space="0" w:color="auto"/>
        <w:bottom w:val="none" w:sz="0" w:space="0" w:color="auto"/>
        <w:right w:val="none" w:sz="0" w:space="0" w:color="auto"/>
      </w:divBdr>
    </w:div>
    <w:div w:id="1074744999">
      <w:bodyDiv w:val="1"/>
      <w:marLeft w:val="0"/>
      <w:marRight w:val="0"/>
      <w:marTop w:val="0"/>
      <w:marBottom w:val="0"/>
      <w:divBdr>
        <w:top w:val="none" w:sz="0" w:space="0" w:color="auto"/>
        <w:left w:val="none" w:sz="0" w:space="0" w:color="auto"/>
        <w:bottom w:val="none" w:sz="0" w:space="0" w:color="auto"/>
        <w:right w:val="none" w:sz="0" w:space="0" w:color="auto"/>
      </w:divBdr>
      <w:divsChild>
        <w:div w:id="522793619">
          <w:marLeft w:val="0"/>
          <w:marRight w:val="0"/>
          <w:marTop w:val="0"/>
          <w:marBottom w:val="0"/>
          <w:divBdr>
            <w:top w:val="none" w:sz="0" w:space="0" w:color="auto"/>
            <w:left w:val="none" w:sz="0" w:space="0" w:color="auto"/>
            <w:bottom w:val="none" w:sz="0" w:space="0" w:color="auto"/>
            <w:right w:val="none" w:sz="0" w:space="0" w:color="auto"/>
          </w:divBdr>
          <w:divsChild>
            <w:div w:id="1476726956">
              <w:marLeft w:val="0"/>
              <w:marRight w:val="0"/>
              <w:marTop w:val="0"/>
              <w:marBottom w:val="0"/>
              <w:divBdr>
                <w:top w:val="none" w:sz="0" w:space="0" w:color="auto"/>
                <w:left w:val="none" w:sz="0" w:space="0" w:color="auto"/>
                <w:bottom w:val="none" w:sz="0" w:space="0" w:color="auto"/>
                <w:right w:val="none" w:sz="0" w:space="0" w:color="auto"/>
              </w:divBdr>
              <w:divsChild>
                <w:div w:id="11603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0160">
      <w:bodyDiv w:val="1"/>
      <w:marLeft w:val="0"/>
      <w:marRight w:val="0"/>
      <w:marTop w:val="0"/>
      <w:marBottom w:val="0"/>
      <w:divBdr>
        <w:top w:val="none" w:sz="0" w:space="0" w:color="auto"/>
        <w:left w:val="none" w:sz="0" w:space="0" w:color="auto"/>
        <w:bottom w:val="none" w:sz="0" w:space="0" w:color="auto"/>
        <w:right w:val="none" w:sz="0" w:space="0" w:color="auto"/>
      </w:divBdr>
    </w:div>
    <w:div w:id="1099718908">
      <w:bodyDiv w:val="1"/>
      <w:marLeft w:val="0"/>
      <w:marRight w:val="0"/>
      <w:marTop w:val="0"/>
      <w:marBottom w:val="0"/>
      <w:divBdr>
        <w:top w:val="none" w:sz="0" w:space="0" w:color="auto"/>
        <w:left w:val="none" w:sz="0" w:space="0" w:color="auto"/>
        <w:bottom w:val="none" w:sz="0" w:space="0" w:color="auto"/>
        <w:right w:val="none" w:sz="0" w:space="0" w:color="auto"/>
      </w:divBdr>
      <w:divsChild>
        <w:div w:id="612976058">
          <w:marLeft w:val="0"/>
          <w:marRight w:val="0"/>
          <w:marTop w:val="180"/>
          <w:marBottom w:val="0"/>
          <w:divBdr>
            <w:top w:val="none" w:sz="0" w:space="0" w:color="auto"/>
            <w:left w:val="none" w:sz="0" w:space="0" w:color="auto"/>
            <w:bottom w:val="none" w:sz="0" w:space="0" w:color="auto"/>
            <w:right w:val="none" w:sz="0" w:space="0" w:color="auto"/>
          </w:divBdr>
        </w:div>
        <w:div w:id="940458510">
          <w:marLeft w:val="0"/>
          <w:marRight w:val="0"/>
          <w:marTop w:val="0"/>
          <w:marBottom w:val="180"/>
          <w:divBdr>
            <w:top w:val="none" w:sz="0" w:space="0" w:color="auto"/>
            <w:left w:val="none" w:sz="0" w:space="0" w:color="auto"/>
            <w:bottom w:val="none" w:sz="0" w:space="0" w:color="auto"/>
            <w:right w:val="none" w:sz="0" w:space="0" w:color="auto"/>
          </w:divBdr>
        </w:div>
      </w:divsChild>
    </w:div>
    <w:div w:id="1165785067">
      <w:bodyDiv w:val="1"/>
      <w:marLeft w:val="0"/>
      <w:marRight w:val="0"/>
      <w:marTop w:val="0"/>
      <w:marBottom w:val="0"/>
      <w:divBdr>
        <w:top w:val="none" w:sz="0" w:space="0" w:color="auto"/>
        <w:left w:val="none" w:sz="0" w:space="0" w:color="auto"/>
        <w:bottom w:val="none" w:sz="0" w:space="0" w:color="auto"/>
        <w:right w:val="none" w:sz="0" w:space="0" w:color="auto"/>
      </w:divBdr>
    </w:div>
    <w:div w:id="1183058978">
      <w:bodyDiv w:val="1"/>
      <w:marLeft w:val="0"/>
      <w:marRight w:val="0"/>
      <w:marTop w:val="0"/>
      <w:marBottom w:val="0"/>
      <w:divBdr>
        <w:top w:val="none" w:sz="0" w:space="0" w:color="auto"/>
        <w:left w:val="none" w:sz="0" w:space="0" w:color="auto"/>
        <w:bottom w:val="none" w:sz="0" w:space="0" w:color="auto"/>
        <w:right w:val="none" w:sz="0" w:space="0" w:color="auto"/>
      </w:divBdr>
    </w:div>
    <w:div w:id="1203055370">
      <w:bodyDiv w:val="1"/>
      <w:marLeft w:val="0"/>
      <w:marRight w:val="0"/>
      <w:marTop w:val="0"/>
      <w:marBottom w:val="0"/>
      <w:divBdr>
        <w:top w:val="none" w:sz="0" w:space="0" w:color="auto"/>
        <w:left w:val="none" w:sz="0" w:space="0" w:color="auto"/>
        <w:bottom w:val="none" w:sz="0" w:space="0" w:color="auto"/>
        <w:right w:val="none" w:sz="0" w:space="0" w:color="auto"/>
      </w:divBdr>
    </w:div>
    <w:div w:id="1205757029">
      <w:bodyDiv w:val="1"/>
      <w:marLeft w:val="0"/>
      <w:marRight w:val="0"/>
      <w:marTop w:val="0"/>
      <w:marBottom w:val="0"/>
      <w:divBdr>
        <w:top w:val="none" w:sz="0" w:space="0" w:color="auto"/>
        <w:left w:val="none" w:sz="0" w:space="0" w:color="auto"/>
        <w:bottom w:val="none" w:sz="0" w:space="0" w:color="auto"/>
        <w:right w:val="none" w:sz="0" w:space="0" w:color="auto"/>
      </w:divBdr>
    </w:div>
    <w:div w:id="1210068748">
      <w:bodyDiv w:val="1"/>
      <w:marLeft w:val="0"/>
      <w:marRight w:val="0"/>
      <w:marTop w:val="0"/>
      <w:marBottom w:val="0"/>
      <w:divBdr>
        <w:top w:val="none" w:sz="0" w:space="0" w:color="auto"/>
        <w:left w:val="none" w:sz="0" w:space="0" w:color="auto"/>
        <w:bottom w:val="none" w:sz="0" w:space="0" w:color="auto"/>
        <w:right w:val="none" w:sz="0" w:space="0" w:color="auto"/>
      </w:divBdr>
      <w:divsChild>
        <w:div w:id="150415127">
          <w:marLeft w:val="0"/>
          <w:marRight w:val="0"/>
          <w:marTop w:val="0"/>
          <w:marBottom w:val="0"/>
          <w:divBdr>
            <w:top w:val="none" w:sz="0" w:space="0" w:color="auto"/>
            <w:left w:val="none" w:sz="0" w:space="0" w:color="auto"/>
            <w:bottom w:val="none" w:sz="0" w:space="0" w:color="auto"/>
            <w:right w:val="none" w:sz="0" w:space="0" w:color="auto"/>
          </w:divBdr>
        </w:div>
        <w:div w:id="961418033">
          <w:marLeft w:val="0"/>
          <w:marRight w:val="0"/>
          <w:marTop w:val="0"/>
          <w:marBottom w:val="0"/>
          <w:divBdr>
            <w:top w:val="none" w:sz="0" w:space="0" w:color="auto"/>
            <w:left w:val="none" w:sz="0" w:space="0" w:color="auto"/>
            <w:bottom w:val="none" w:sz="0" w:space="0" w:color="auto"/>
            <w:right w:val="none" w:sz="0" w:space="0" w:color="auto"/>
          </w:divBdr>
        </w:div>
      </w:divsChild>
    </w:div>
    <w:div w:id="1210415945">
      <w:bodyDiv w:val="1"/>
      <w:marLeft w:val="0"/>
      <w:marRight w:val="0"/>
      <w:marTop w:val="0"/>
      <w:marBottom w:val="0"/>
      <w:divBdr>
        <w:top w:val="none" w:sz="0" w:space="0" w:color="auto"/>
        <w:left w:val="none" w:sz="0" w:space="0" w:color="auto"/>
        <w:bottom w:val="none" w:sz="0" w:space="0" w:color="auto"/>
        <w:right w:val="none" w:sz="0" w:space="0" w:color="auto"/>
      </w:divBdr>
      <w:divsChild>
        <w:div w:id="883567738">
          <w:marLeft w:val="0"/>
          <w:marRight w:val="0"/>
          <w:marTop w:val="0"/>
          <w:marBottom w:val="0"/>
          <w:divBdr>
            <w:top w:val="none" w:sz="0" w:space="0" w:color="auto"/>
            <w:left w:val="none" w:sz="0" w:space="0" w:color="auto"/>
            <w:bottom w:val="none" w:sz="0" w:space="0" w:color="auto"/>
            <w:right w:val="none" w:sz="0" w:space="0" w:color="auto"/>
          </w:divBdr>
          <w:divsChild>
            <w:div w:id="718015006">
              <w:marLeft w:val="0"/>
              <w:marRight w:val="0"/>
              <w:marTop w:val="0"/>
              <w:marBottom w:val="0"/>
              <w:divBdr>
                <w:top w:val="none" w:sz="0" w:space="0" w:color="auto"/>
                <w:left w:val="none" w:sz="0" w:space="0" w:color="auto"/>
                <w:bottom w:val="none" w:sz="0" w:space="0" w:color="auto"/>
                <w:right w:val="none" w:sz="0" w:space="0" w:color="auto"/>
              </w:divBdr>
              <w:divsChild>
                <w:div w:id="18744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28326">
      <w:bodyDiv w:val="1"/>
      <w:marLeft w:val="0"/>
      <w:marRight w:val="0"/>
      <w:marTop w:val="0"/>
      <w:marBottom w:val="0"/>
      <w:divBdr>
        <w:top w:val="none" w:sz="0" w:space="0" w:color="auto"/>
        <w:left w:val="none" w:sz="0" w:space="0" w:color="auto"/>
        <w:bottom w:val="none" w:sz="0" w:space="0" w:color="auto"/>
        <w:right w:val="none" w:sz="0" w:space="0" w:color="auto"/>
      </w:divBdr>
    </w:div>
    <w:div w:id="1294949245">
      <w:bodyDiv w:val="1"/>
      <w:marLeft w:val="0"/>
      <w:marRight w:val="0"/>
      <w:marTop w:val="0"/>
      <w:marBottom w:val="0"/>
      <w:divBdr>
        <w:top w:val="none" w:sz="0" w:space="0" w:color="auto"/>
        <w:left w:val="none" w:sz="0" w:space="0" w:color="auto"/>
        <w:bottom w:val="none" w:sz="0" w:space="0" w:color="auto"/>
        <w:right w:val="none" w:sz="0" w:space="0" w:color="auto"/>
      </w:divBdr>
    </w:div>
    <w:div w:id="1339581305">
      <w:bodyDiv w:val="1"/>
      <w:marLeft w:val="0"/>
      <w:marRight w:val="0"/>
      <w:marTop w:val="0"/>
      <w:marBottom w:val="0"/>
      <w:divBdr>
        <w:top w:val="none" w:sz="0" w:space="0" w:color="auto"/>
        <w:left w:val="none" w:sz="0" w:space="0" w:color="auto"/>
        <w:bottom w:val="none" w:sz="0" w:space="0" w:color="auto"/>
        <w:right w:val="none" w:sz="0" w:space="0" w:color="auto"/>
      </w:divBdr>
    </w:div>
    <w:div w:id="1346857832">
      <w:bodyDiv w:val="1"/>
      <w:marLeft w:val="0"/>
      <w:marRight w:val="0"/>
      <w:marTop w:val="0"/>
      <w:marBottom w:val="0"/>
      <w:divBdr>
        <w:top w:val="none" w:sz="0" w:space="0" w:color="auto"/>
        <w:left w:val="none" w:sz="0" w:space="0" w:color="auto"/>
        <w:bottom w:val="none" w:sz="0" w:space="0" w:color="auto"/>
        <w:right w:val="none" w:sz="0" w:space="0" w:color="auto"/>
      </w:divBdr>
      <w:divsChild>
        <w:div w:id="1567646472">
          <w:marLeft w:val="0"/>
          <w:marRight w:val="0"/>
          <w:marTop w:val="0"/>
          <w:marBottom w:val="0"/>
          <w:divBdr>
            <w:top w:val="none" w:sz="0" w:space="0" w:color="auto"/>
            <w:left w:val="none" w:sz="0" w:space="0" w:color="auto"/>
            <w:bottom w:val="none" w:sz="0" w:space="0" w:color="auto"/>
            <w:right w:val="none" w:sz="0" w:space="0" w:color="auto"/>
          </w:divBdr>
          <w:divsChild>
            <w:div w:id="297145858">
              <w:marLeft w:val="0"/>
              <w:marRight w:val="0"/>
              <w:marTop w:val="0"/>
              <w:marBottom w:val="0"/>
              <w:divBdr>
                <w:top w:val="none" w:sz="0" w:space="0" w:color="auto"/>
                <w:left w:val="none" w:sz="0" w:space="0" w:color="auto"/>
                <w:bottom w:val="none" w:sz="0" w:space="0" w:color="auto"/>
                <w:right w:val="none" w:sz="0" w:space="0" w:color="auto"/>
              </w:divBdr>
              <w:divsChild>
                <w:div w:id="133642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88851">
      <w:bodyDiv w:val="1"/>
      <w:marLeft w:val="0"/>
      <w:marRight w:val="0"/>
      <w:marTop w:val="0"/>
      <w:marBottom w:val="0"/>
      <w:divBdr>
        <w:top w:val="none" w:sz="0" w:space="0" w:color="auto"/>
        <w:left w:val="none" w:sz="0" w:space="0" w:color="auto"/>
        <w:bottom w:val="none" w:sz="0" w:space="0" w:color="auto"/>
        <w:right w:val="none" w:sz="0" w:space="0" w:color="auto"/>
      </w:divBdr>
    </w:div>
    <w:div w:id="1376587912">
      <w:bodyDiv w:val="1"/>
      <w:marLeft w:val="0"/>
      <w:marRight w:val="0"/>
      <w:marTop w:val="0"/>
      <w:marBottom w:val="0"/>
      <w:divBdr>
        <w:top w:val="none" w:sz="0" w:space="0" w:color="auto"/>
        <w:left w:val="none" w:sz="0" w:space="0" w:color="auto"/>
        <w:bottom w:val="none" w:sz="0" w:space="0" w:color="auto"/>
        <w:right w:val="none" w:sz="0" w:space="0" w:color="auto"/>
      </w:divBdr>
    </w:div>
    <w:div w:id="1480075339">
      <w:bodyDiv w:val="1"/>
      <w:marLeft w:val="0"/>
      <w:marRight w:val="0"/>
      <w:marTop w:val="0"/>
      <w:marBottom w:val="0"/>
      <w:divBdr>
        <w:top w:val="none" w:sz="0" w:space="0" w:color="auto"/>
        <w:left w:val="none" w:sz="0" w:space="0" w:color="auto"/>
        <w:bottom w:val="none" w:sz="0" w:space="0" w:color="auto"/>
        <w:right w:val="none" w:sz="0" w:space="0" w:color="auto"/>
      </w:divBdr>
    </w:div>
    <w:div w:id="1509636594">
      <w:bodyDiv w:val="1"/>
      <w:marLeft w:val="0"/>
      <w:marRight w:val="0"/>
      <w:marTop w:val="0"/>
      <w:marBottom w:val="0"/>
      <w:divBdr>
        <w:top w:val="none" w:sz="0" w:space="0" w:color="auto"/>
        <w:left w:val="none" w:sz="0" w:space="0" w:color="auto"/>
        <w:bottom w:val="none" w:sz="0" w:space="0" w:color="auto"/>
        <w:right w:val="none" w:sz="0" w:space="0" w:color="auto"/>
      </w:divBdr>
    </w:div>
    <w:div w:id="1516534388">
      <w:bodyDiv w:val="1"/>
      <w:marLeft w:val="0"/>
      <w:marRight w:val="0"/>
      <w:marTop w:val="0"/>
      <w:marBottom w:val="0"/>
      <w:divBdr>
        <w:top w:val="none" w:sz="0" w:space="0" w:color="auto"/>
        <w:left w:val="none" w:sz="0" w:space="0" w:color="auto"/>
        <w:bottom w:val="none" w:sz="0" w:space="0" w:color="auto"/>
        <w:right w:val="none" w:sz="0" w:space="0" w:color="auto"/>
      </w:divBdr>
      <w:divsChild>
        <w:div w:id="1681659755">
          <w:marLeft w:val="0"/>
          <w:marRight w:val="0"/>
          <w:marTop w:val="0"/>
          <w:marBottom w:val="0"/>
          <w:divBdr>
            <w:top w:val="single" w:sz="6" w:space="4" w:color="C7CDD1"/>
            <w:left w:val="single" w:sz="6" w:space="4" w:color="C7CDD1"/>
            <w:bottom w:val="none" w:sz="0" w:space="0" w:color="auto"/>
            <w:right w:val="single" w:sz="6" w:space="4" w:color="C7CDD1"/>
          </w:divBdr>
          <w:divsChild>
            <w:div w:id="619996250">
              <w:marLeft w:val="0"/>
              <w:marRight w:val="0"/>
              <w:marTop w:val="0"/>
              <w:marBottom w:val="0"/>
              <w:divBdr>
                <w:top w:val="none" w:sz="0" w:space="0" w:color="auto"/>
                <w:left w:val="none" w:sz="0" w:space="0" w:color="auto"/>
                <w:bottom w:val="none" w:sz="0" w:space="0" w:color="auto"/>
                <w:right w:val="none" w:sz="0" w:space="0" w:color="auto"/>
              </w:divBdr>
            </w:div>
          </w:divsChild>
        </w:div>
        <w:div w:id="1831166376">
          <w:marLeft w:val="-15"/>
          <w:marRight w:val="-15"/>
          <w:marTop w:val="0"/>
          <w:marBottom w:val="0"/>
          <w:divBdr>
            <w:top w:val="none" w:sz="0" w:space="0" w:color="auto"/>
            <w:left w:val="none" w:sz="0" w:space="0" w:color="auto"/>
            <w:bottom w:val="none" w:sz="0" w:space="0" w:color="auto"/>
            <w:right w:val="none" w:sz="0" w:space="0" w:color="auto"/>
          </w:divBdr>
        </w:div>
        <w:div w:id="1737774137">
          <w:marLeft w:val="0"/>
          <w:marRight w:val="0"/>
          <w:marTop w:val="0"/>
          <w:marBottom w:val="0"/>
          <w:divBdr>
            <w:top w:val="none" w:sz="0" w:space="0" w:color="auto"/>
            <w:left w:val="none" w:sz="0" w:space="0" w:color="auto"/>
            <w:bottom w:val="none" w:sz="0" w:space="0" w:color="auto"/>
            <w:right w:val="none" w:sz="0" w:space="0" w:color="auto"/>
          </w:divBdr>
          <w:divsChild>
            <w:div w:id="458770266">
              <w:marLeft w:val="0"/>
              <w:marRight w:val="0"/>
              <w:marTop w:val="0"/>
              <w:marBottom w:val="0"/>
              <w:divBdr>
                <w:top w:val="none" w:sz="0" w:space="0" w:color="auto"/>
                <w:left w:val="none" w:sz="0" w:space="0" w:color="auto"/>
                <w:bottom w:val="none" w:sz="0" w:space="0" w:color="auto"/>
                <w:right w:val="none" w:sz="0" w:space="0" w:color="auto"/>
              </w:divBdr>
            </w:div>
          </w:divsChild>
        </w:div>
        <w:div w:id="965938151">
          <w:marLeft w:val="0"/>
          <w:marRight w:val="0"/>
          <w:marTop w:val="0"/>
          <w:marBottom w:val="0"/>
          <w:divBdr>
            <w:top w:val="none" w:sz="0" w:space="0" w:color="auto"/>
            <w:left w:val="none" w:sz="0" w:space="0" w:color="auto"/>
            <w:bottom w:val="none" w:sz="0" w:space="0" w:color="auto"/>
            <w:right w:val="none" w:sz="0" w:space="0" w:color="auto"/>
          </w:divBdr>
          <w:divsChild>
            <w:div w:id="1802578018">
              <w:marLeft w:val="0"/>
              <w:marRight w:val="0"/>
              <w:marTop w:val="0"/>
              <w:marBottom w:val="0"/>
              <w:divBdr>
                <w:top w:val="none" w:sz="0" w:space="0" w:color="auto"/>
                <w:left w:val="none" w:sz="0" w:space="0" w:color="auto"/>
                <w:bottom w:val="none" w:sz="0" w:space="0" w:color="auto"/>
                <w:right w:val="none" w:sz="0" w:space="0" w:color="auto"/>
              </w:divBdr>
              <w:divsChild>
                <w:div w:id="6032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09206">
          <w:marLeft w:val="0"/>
          <w:marRight w:val="0"/>
          <w:marTop w:val="0"/>
          <w:marBottom w:val="0"/>
          <w:divBdr>
            <w:top w:val="none" w:sz="0" w:space="0" w:color="auto"/>
            <w:left w:val="none" w:sz="0" w:space="0" w:color="auto"/>
            <w:bottom w:val="none" w:sz="0" w:space="0" w:color="auto"/>
            <w:right w:val="none" w:sz="0" w:space="0" w:color="auto"/>
          </w:divBdr>
          <w:divsChild>
            <w:div w:id="1298610188">
              <w:marLeft w:val="0"/>
              <w:marRight w:val="0"/>
              <w:marTop w:val="0"/>
              <w:marBottom w:val="0"/>
              <w:divBdr>
                <w:top w:val="none" w:sz="0" w:space="0" w:color="auto"/>
                <w:left w:val="none" w:sz="0" w:space="0" w:color="auto"/>
                <w:bottom w:val="none" w:sz="0" w:space="0" w:color="auto"/>
                <w:right w:val="none" w:sz="0" w:space="0" w:color="auto"/>
              </w:divBdr>
              <w:divsChild>
                <w:div w:id="5484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6875">
          <w:marLeft w:val="0"/>
          <w:marRight w:val="0"/>
          <w:marTop w:val="0"/>
          <w:marBottom w:val="0"/>
          <w:divBdr>
            <w:top w:val="none" w:sz="0" w:space="0" w:color="auto"/>
            <w:left w:val="none" w:sz="0" w:space="0" w:color="auto"/>
            <w:bottom w:val="none" w:sz="0" w:space="0" w:color="auto"/>
            <w:right w:val="none" w:sz="0" w:space="0" w:color="auto"/>
          </w:divBdr>
        </w:div>
        <w:div w:id="1010915079">
          <w:marLeft w:val="0"/>
          <w:marRight w:val="0"/>
          <w:marTop w:val="0"/>
          <w:marBottom w:val="0"/>
          <w:divBdr>
            <w:top w:val="none" w:sz="0" w:space="0" w:color="auto"/>
            <w:left w:val="none" w:sz="0" w:space="0" w:color="auto"/>
            <w:bottom w:val="none" w:sz="0" w:space="0" w:color="auto"/>
            <w:right w:val="none" w:sz="0" w:space="0" w:color="auto"/>
          </w:divBdr>
          <w:divsChild>
            <w:div w:id="2071803369">
              <w:marLeft w:val="0"/>
              <w:marRight w:val="0"/>
              <w:marTop w:val="0"/>
              <w:marBottom w:val="0"/>
              <w:divBdr>
                <w:top w:val="none" w:sz="0" w:space="0" w:color="auto"/>
                <w:left w:val="none" w:sz="0" w:space="0" w:color="auto"/>
                <w:bottom w:val="none" w:sz="0" w:space="0" w:color="auto"/>
                <w:right w:val="none" w:sz="0" w:space="0" w:color="auto"/>
              </w:divBdr>
            </w:div>
          </w:divsChild>
        </w:div>
        <w:div w:id="140774970">
          <w:marLeft w:val="0"/>
          <w:marRight w:val="0"/>
          <w:marTop w:val="0"/>
          <w:marBottom w:val="0"/>
          <w:divBdr>
            <w:top w:val="none" w:sz="0" w:space="0" w:color="auto"/>
            <w:left w:val="none" w:sz="0" w:space="0" w:color="auto"/>
            <w:bottom w:val="none" w:sz="0" w:space="0" w:color="auto"/>
            <w:right w:val="none" w:sz="0" w:space="0" w:color="auto"/>
          </w:divBdr>
          <w:divsChild>
            <w:div w:id="1285307216">
              <w:marLeft w:val="0"/>
              <w:marRight w:val="0"/>
              <w:marTop w:val="0"/>
              <w:marBottom w:val="0"/>
              <w:divBdr>
                <w:top w:val="none" w:sz="0" w:space="0" w:color="auto"/>
                <w:left w:val="none" w:sz="0" w:space="0" w:color="auto"/>
                <w:bottom w:val="none" w:sz="0" w:space="0" w:color="auto"/>
                <w:right w:val="none" w:sz="0" w:space="0" w:color="auto"/>
              </w:divBdr>
              <w:divsChild>
                <w:div w:id="12346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95827">
          <w:marLeft w:val="0"/>
          <w:marRight w:val="0"/>
          <w:marTop w:val="0"/>
          <w:marBottom w:val="0"/>
          <w:divBdr>
            <w:top w:val="none" w:sz="0" w:space="0" w:color="auto"/>
            <w:left w:val="none" w:sz="0" w:space="0" w:color="auto"/>
            <w:bottom w:val="none" w:sz="0" w:space="0" w:color="auto"/>
            <w:right w:val="none" w:sz="0" w:space="0" w:color="auto"/>
          </w:divBdr>
          <w:divsChild>
            <w:div w:id="1122964508">
              <w:marLeft w:val="0"/>
              <w:marRight w:val="0"/>
              <w:marTop w:val="0"/>
              <w:marBottom w:val="0"/>
              <w:divBdr>
                <w:top w:val="none" w:sz="0" w:space="0" w:color="auto"/>
                <w:left w:val="none" w:sz="0" w:space="0" w:color="auto"/>
                <w:bottom w:val="none" w:sz="0" w:space="0" w:color="auto"/>
                <w:right w:val="none" w:sz="0" w:space="0" w:color="auto"/>
              </w:divBdr>
              <w:divsChild>
                <w:div w:id="16747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69178">
          <w:marLeft w:val="0"/>
          <w:marRight w:val="0"/>
          <w:marTop w:val="0"/>
          <w:marBottom w:val="0"/>
          <w:divBdr>
            <w:top w:val="none" w:sz="0" w:space="0" w:color="auto"/>
            <w:left w:val="none" w:sz="0" w:space="0" w:color="auto"/>
            <w:bottom w:val="none" w:sz="0" w:space="0" w:color="auto"/>
            <w:right w:val="none" w:sz="0" w:space="0" w:color="auto"/>
          </w:divBdr>
        </w:div>
        <w:div w:id="2003662032">
          <w:marLeft w:val="0"/>
          <w:marRight w:val="0"/>
          <w:marTop w:val="0"/>
          <w:marBottom w:val="0"/>
          <w:divBdr>
            <w:top w:val="none" w:sz="0" w:space="0" w:color="auto"/>
            <w:left w:val="none" w:sz="0" w:space="0" w:color="auto"/>
            <w:bottom w:val="none" w:sz="0" w:space="0" w:color="auto"/>
            <w:right w:val="none" w:sz="0" w:space="0" w:color="auto"/>
          </w:divBdr>
          <w:divsChild>
            <w:div w:id="2111316981">
              <w:marLeft w:val="0"/>
              <w:marRight w:val="0"/>
              <w:marTop w:val="0"/>
              <w:marBottom w:val="0"/>
              <w:divBdr>
                <w:top w:val="none" w:sz="0" w:space="0" w:color="auto"/>
                <w:left w:val="none" w:sz="0" w:space="0" w:color="auto"/>
                <w:bottom w:val="none" w:sz="0" w:space="0" w:color="auto"/>
                <w:right w:val="none" w:sz="0" w:space="0" w:color="auto"/>
              </w:divBdr>
            </w:div>
          </w:divsChild>
        </w:div>
        <w:div w:id="1343555388">
          <w:marLeft w:val="0"/>
          <w:marRight w:val="0"/>
          <w:marTop w:val="0"/>
          <w:marBottom w:val="0"/>
          <w:divBdr>
            <w:top w:val="none" w:sz="0" w:space="0" w:color="auto"/>
            <w:left w:val="none" w:sz="0" w:space="0" w:color="auto"/>
            <w:bottom w:val="none" w:sz="0" w:space="0" w:color="auto"/>
            <w:right w:val="none" w:sz="0" w:space="0" w:color="auto"/>
          </w:divBdr>
          <w:divsChild>
            <w:div w:id="1416322403">
              <w:marLeft w:val="0"/>
              <w:marRight w:val="0"/>
              <w:marTop w:val="0"/>
              <w:marBottom w:val="0"/>
              <w:divBdr>
                <w:top w:val="none" w:sz="0" w:space="0" w:color="auto"/>
                <w:left w:val="none" w:sz="0" w:space="0" w:color="auto"/>
                <w:bottom w:val="none" w:sz="0" w:space="0" w:color="auto"/>
                <w:right w:val="none" w:sz="0" w:space="0" w:color="auto"/>
              </w:divBdr>
              <w:divsChild>
                <w:div w:id="19417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38113">
          <w:marLeft w:val="0"/>
          <w:marRight w:val="0"/>
          <w:marTop w:val="0"/>
          <w:marBottom w:val="0"/>
          <w:divBdr>
            <w:top w:val="none" w:sz="0" w:space="0" w:color="auto"/>
            <w:left w:val="none" w:sz="0" w:space="0" w:color="auto"/>
            <w:bottom w:val="none" w:sz="0" w:space="0" w:color="auto"/>
            <w:right w:val="none" w:sz="0" w:space="0" w:color="auto"/>
          </w:divBdr>
          <w:divsChild>
            <w:div w:id="801122166">
              <w:marLeft w:val="0"/>
              <w:marRight w:val="0"/>
              <w:marTop w:val="0"/>
              <w:marBottom w:val="0"/>
              <w:divBdr>
                <w:top w:val="none" w:sz="0" w:space="0" w:color="auto"/>
                <w:left w:val="none" w:sz="0" w:space="0" w:color="auto"/>
                <w:bottom w:val="none" w:sz="0" w:space="0" w:color="auto"/>
                <w:right w:val="none" w:sz="0" w:space="0" w:color="auto"/>
              </w:divBdr>
              <w:divsChild>
                <w:div w:id="4537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6469">
          <w:marLeft w:val="0"/>
          <w:marRight w:val="0"/>
          <w:marTop w:val="0"/>
          <w:marBottom w:val="0"/>
          <w:divBdr>
            <w:top w:val="none" w:sz="0" w:space="0" w:color="auto"/>
            <w:left w:val="none" w:sz="0" w:space="0" w:color="auto"/>
            <w:bottom w:val="none" w:sz="0" w:space="0" w:color="auto"/>
            <w:right w:val="none" w:sz="0" w:space="0" w:color="auto"/>
          </w:divBdr>
          <w:divsChild>
            <w:div w:id="1853062361">
              <w:marLeft w:val="0"/>
              <w:marRight w:val="0"/>
              <w:marTop w:val="0"/>
              <w:marBottom w:val="0"/>
              <w:divBdr>
                <w:top w:val="none" w:sz="0" w:space="0" w:color="auto"/>
                <w:left w:val="none" w:sz="0" w:space="0" w:color="auto"/>
                <w:bottom w:val="none" w:sz="0" w:space="0" w:color="auto"/>
                <w:right w:val="none" w:sz="0" w:space="0" w:color="auto"/>
              </w:divBdr>
              <w:divsChild>
                <w:div w:id="12629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15662">
          <w:marLeft w:val="0"/>
          <w:marRight w:val="0"/>
          <w:marTop w:val="0"/>
          <w:marBottom w:val="0"/>
          <w:divBdr>
            <w:top w:val="none" w:sz="0" w:space="0" w:color="auto"/>
            <w:left w:val="none" w:sz="0" w:space="0" w:color="auto"/>
            <w:bottom w:val="none" w:sz="0" w:space="0" w:color="auto"/>
            <w:right w:val="none" w:sz="0" w:space="0" w:color="auto"/>
          </w:divBdr>
        </w:div>
        <w:div w:id="1827091277">
          <w:marLeft w:val="0"/>
          <w:marRight w:val="0"/>
          <w:marTop w:val="0"/>
          <w:marBottom w:val="0"/>
          <w:divBdr>
            <w:top w:val="none" w:sz="0" w:space="0" w:color="auto"/>
            <w:left w:val="none" w:sz="0" w:space="0" w:color="auto"/>
            <w:bottom w:val="none" w:sz="0" w:space="0" w:color="auto"/>
            <w:right w:val="none" w:sz="0" w:space="0" w:color="auto"/>
          </w:divBdr>
          <w:divsChild>
            <w:div w:id="1040938806">
              <w:marLeft w:val="0"/>
              <w:marRight w:val="0"/>
              <w:marTop w:val="0"/>
              <w:marBottom w:val="0"/>
              <w:divBdr>
                <w:top w:val="none" w:sz="0" w:space="0" w:color="auto"/>
                <w:left w:val="none" w:sz="0" w:space="0" w:color="auto"/>
                <w:bottom w:val="none" w:sz="0" w:space="0" w:color="auto"/>
                <w:right w:val="none" w:sz="0" w:space="0" w:color="auto"/>
              </w:divBdr>
            </w:div>
          </w:divsChild>
        </w:div>
        <w:div w:id="2059235041">
          <w:marLeft w:val="0"/>
          <w:marRight w:val="0"/>
          <w:marTop w:val="0"/>
          <w:marBottom w:val="0"/>
          <w:divBdr>
            <w:top w:val="none" w:sz="0" w:space="0" w:color="auto"/>
            <w:left w:val="none" w:sz="0" w:space="0" w:color="auto"/>
            <w:bottom w:val="none" w:sz="0" w:space="0" w:color="auto"/>
            <w:right w:val="none" w:sz="0" w:space="0" w:color="auto"/>
          </w:divBdr>
          <w:divsChild>
            <w:div w:id="357897828">
              <w:marLeft w:val="0"/>
              <w:marRight w:val="0"/>
              <w:marTop w:val="0"/>
              <w:marBottom w:val="0"/>
              <w:divBdr>
                <w:top w:val="none" w:sz="0" w:space="0" w:color="auto"/>
                <w:left w:val="none" w:sz="0" w:space="0" w:color="auto"/>
                <w:bottom w:val="none" w:sz="0" w:space="0" w:color="auto"/>
                <w:right w:val="none" w:sz="0" w:space="0" w:color="auto"/>
              </w:divBdr>
              <w:divsChild>
                <w:div w:id="8860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1690">
          <w:marLeft w:val="0"/>
          <w:marRight w:val="0"/>
          <w:marTop w:val="0"/>
          <w:marBottom w:val="0"/>
          <w:divBdr>
            <w:top w:val="none" w:sz="0" w:space="0" w:color="auto"/>
            <w:left w:val="none" w:sz="0" w:space="0" w:color="auto"/>
            <w:bottom w:val="none" w:sz="0" w:space="0" w:color="auto"/>
            <w:right w:val="none" w:sz="0" w:space="0" w:color="auto"/>
          </w:divBdr>
          <w:divsChild>
            <w:div w:id="492839815">
              <w:marLeft w:val="0"/>
              <w:marRight w:val="0"/>
              <w:marTop w:val="0"/>
              <w:marBottom w:val="0"/>
              <w:divBdr>
                <w:top w:val="none" w:sz="0" w:space="0" w:color="auto"/>
                <w:left w:val="none" w:sz="0" w:space="0" w:color="auto"/>
                <w:bottom w:val="none" w:sz="0" w:space="0" w:color="auto"/>
                <w:right w:val="none" w:sz="0" w:space="0" w:color="auto"/>
              </w:divBdr>
              <w:divsChild>
                <w:div w:id="172229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71433">
          <w:marLeft w:val="0"/>
          <w:marRight w:val="0"/>
          <w:marTop w:val="0"/>
          <w:marBottom w:val="0"/>
          <w:divBdr>
            <w:top w:val="none" w:sz="0" w:space="0" w:color="auto"/>
            <w:left w:val="none" w:sz="0" w:space="0" w:color="auto"/>
            <w:bottom w:val="none" w:sz="0" w:space="0" w:color="auto"/>
            <w:right w:val="none" w:sz="0" w:space="0" w:color="auto"/>
          </w:divBdr>
        </w:div>
        <w:div w:id="2021272594">
          <w:marLeft w:val="0"/>
          <w:marRight w:val="0"/>
          <w:marTop w:val="0"/>
          <w:marBottom w:val="0"/>
          <w:divBdr>
            <w:top w:val="none" w:sz="0" w:space="0" w:color="auto"/>
            <w:left w:val="none" w:sz="0" w:space="0" w:color="auto"/>
            <w:bottom w:val="none" w:sz="0" w:space="0" w:color="auto"/>
            <w:right w:val="none" w:sz="0" w:space="0" w:color="auto"/>
          </w:divBdr>
          <w:divsChild>
            <w:div w:id="928076542">
              <w:marLeft w:val="0"/>
              <w:marRight w:val="0"/>
              <w:marTop w:val="0"/>
              <w:marBottom w:val="0"/>
              <w:divBdr>
                <w:top w:val="none" w:sz="0" w:space="0" w:color="auto"/>
                <w:left w:val="none" w:sz="0" w:space="0" w:color="auto"/>
                <w:bottom w:val="none" w:sz="0" w:space="0" w:color="auto"/>
                <w:right w:val="none" w:sz="0" w:space="0" w:color="auto"/>
              </w:divBdr>
            </w:div>
          </w:divsChild>
        </w:div>
        <w:div w:id="1565068163">
          <w:marLeft w:val="0"/>
          <w:marRight w:val="0"/>
          <w:marTop w:val="0"/>
          <w:marBottom w:val="0"/>
          <w:divBdr>
            <w:top w:val="none" w:sz="0" w:space="0" w:color="auto"/>
            <w:left w:val="none" w:sz="0" w:space="0" w:color="auto"/>
            <w:bottom w:val="none" w:sz="0" w:space="0" w:color="auto"/>
            <w:right w:val="none" w:sz="0" w:space="0" w:color="auto"/>
          </w:divBdr>
          <w:divsChild>
            <w:div w:id="385183430">
              <w:marLeft w:val="0"/>
              <w:marRight w:val="0"/>
              <w:marTop w:val="0"/>
              <w:marBottom w:val="0"/>
              <w:divBdr>
                <w:top w:val="none" w:sz="0" w:space="0" w:color="auto"/>
                <w:left w:val="none" w:sz="0" w:space="0" w:color="auto"/>
                <w:bottom w:val="none" w:sz="0" w:space="0" w:color="auto"/>
                <w:right w:val="none" w:sz="0" w:space="0" w:color="auto"/>
              </w:divBdr>
              <w:divsChild>
                <w:div w:id="13431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5913">
          <w:marLeft w:val="0"/>
          <w:marRight w:val="0"/>
          <w:marTop w:val="0"/>
          <w:marBottom w:val="0"/>
          <w:divBdr>
            <w:top w:val="none" w:sz="0" w:space="0" w:color="auto"/>
            <w:left w:val="none" w:sz="0" w:space="0" w:color="auto"/>
            <w:bottom w:val="none" w:sz="0" w:space="0" w:color="auto"/>
            <w:right w:val="none" w:sz="0" w:space="0" w:color="auto"/>
          </w:divBdr>
          <w:divsChild>
            <w:div w:id="526286614">
              <w:marLeft w:val="0"/>
              <w:marRight w:val="0"/>
              <w:marTop w:val="0"/>
              <w:marBottom w:val="0"/>
              <w:divBdr>
                <w:top w:val="none" w:sz="0" w:space="0" w:color="auto"/>
                <w:left w:val="none" w:sz="0" w:space="0" w:color="auto"/>
                <w:bottom w:val="none" w:sz="0" w:space="0" w:color="auto"/>
                <w:right w:val="none" w:sz="0" w:space="0" w:color="auto"/>
              </w:divBdr>
              <w:divsChild>
                <w:div w:id="5406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5349">
          <w:marLeft w:val="0"/>
          <w:marRight w:val="0"/>
          <w:marTop w:val="0"/>
          <w:marBottom w:val="0"/>
          <w:divBdr>
            <w:top w:val="none" w:sz="0" w:space="0" w:color="auto"/>
            <w:left w:val="none" w:sz="0" w:space="0" w:color="auto"/>
            <w:bottom w:val="none" w:sz="0" w:space="0" w:color="auto"/>
            <w:right w:val="none" w:sz="0" w:space="0" w:color="auto"/>
          </w:divBdr>
        </w:div>
        <w:div w:id="1242712328">
          <w:marLeft w:val="0"/>
          <w:marRight w:val="0"/>
          <w:marTop w:val="0"/>
          <w:marBottom w:val="0"/>
          <w:divBdr>
            <w:top w:val="none" w:sz="0" w:space="0" w:color="auto"/>
            <w:left w:val="none" w:sz="0" w:space="0" w:color="auto"/>
            <w:bottom w:val="none" w:sz="0" w:space="0" w:color="auto"/>
            <w:right w:val="none" w:sz="0" w:space="0" w:color="auto"/>
          </w:divBdr>
          <w:divsChild>
            <w:div w:id="1659382178">
              <w:marLeft w:val="0"/>
              <w:marRight w:val="0"/>
              <w:marTop w:val="0"/>
              <w:marBottom w:val="0"/>
              <w:divBdr>
                <w:top w:val="none" w:sz="0" w:space="0" w:color="auto"/>
                <w:left w:val="none" w:sz="0" w:space="0" w:color="auto"/>
                <w:bottom w:val="none" w:sz="0" w:space="0" w:color="auto"/>
                <w:right w:val="none" w:sz="0" w:space="0" w:color="auto"/>
              </w:divBdr>
            </w:div>
          </w:divsChild>
        </w:div>
        <w:div w:id="1123381494">
          <w:marLeft w:val="0"/>
          <w:marRight w:val="0"/>
          <w:marTop w:val="0"/>
          <w:marBottom w:val="0"/>
          <w:divBdr>
            <w:top w:val="none" w:sz="0" w:space="0" w:color="auto"/>
            <w:left w:val="none" w:sz="0" w:space="0" w:color="auto"/>
            <w:bottom w:val="none" w:sz="0" w:space="0" w:color="auto"/>
            <w:right w:val="none" w:sz="0" w:space="0" w:color="auto"/>
          </w:divBdr>
          <w:divsChild>
            <w:div w:id="92164407">
              <w:marLeft w:val="0"/>
              <w:marRight w:val="0"/>
              <w:marTop w:val="0"/>
              <w:marBottom w:val="0"/>
              <w:divBdr>
                <w:top w:val="none" w:sz="0" w:space="0" w:color="auto"/>
                <w:left w:val="none" w:sz="0" w:space="0" w:color="auto"/>
                <w:bottom w:val="none" w:sz="0" w:space="0" w:color="auto"/>
                <w:right w:val="none" w:sz="0" w:space="0" w:color="auto"/>
              </w:divBdr>
              <w:divsChild>
                <w:div w:id="13505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36971">
          <w:marLeft w:val="0"/>
          <w:marRight w:val="0"/>
          <w:marTop w:val="0"/>
          <w:marBottom w:val="0"/>
          <w:divBdr>
            <w:top w:val="none" w:sz="0" w:space="0" w:color="auto"/>
            <w:left w:val="none" w:sz="0" w:space="0" w:color="auto"/>
            <w:bottom w:val="none" w:sz="0" w:space="0" w:color="auto"/>
            <w:right w:val="none" w:sz="0" w:space="0" w:color="auto"/>
          </w:divBdr>
          <w:divsChild>
            <w:div w:id="745107203">
              <w:marLeft w:val="0"/>
              <w:marRight w:val="0"/>
              <w:marTop w:val="0"/>
              <w:marBottom w:val="0"/>
              <w:divBdr>
                <w:top w:val="none" w:sz="0" w:space="0" w:color="auto"/>
                <w:left w:val="none" w:sz="0" w:space="0" w:color="auto"/>
                <w:bottom w:val="none" w:sz="0" w:space="0" w:color="auto"/>
                <w:right w:val="none" w:sz="0" w:space="0" w:color="auto"/>
              </w:divBdr>
              <w:divsChild>
                <w:div w:id="119978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4084">
          <w:marLeft w:val="0"/>
          <w:marRight w:val="0"/>
          <w:marTop w:val="0"/>
          <w:marBottom w:val="0"/>
          <w:divBdr>
            <w:top w:val="none" w:sz="0" w:space="0" w:color="auto"/>
            <w:left w:val="none" w:sz="0" w:space="0" w:color="auto"/>
            <w:bottom w:val="none" w:sz="0" w:space="0" w:color="auto"/>
            <w:right w:val="none" w:sz="0" w:space="0" w:color="auto"/>
          </w:divBdr>
          <w:divsChild>
            <w:div w:id="1001086454">
              <w:marLeft w:val="0"/>
              <w:marRight w:val="0"/>
              <w:marTop w:val="0"/>
              <w:marBottom w:val="0"/>
              <w:divBdr>
                <w:top w:val="none" w:sz="0" w:space="0" w:color="auto"/>
                <w:left w:val="none" w:sz="0" w:space="0" w:color="auto"/>
                <w:bottom w:val="none" w:sz="0" w:space="0" w:color="auto"/>
                <w:right w:val="none" w:sz="0" w:space="0" w:color="auto"/>
              </w:divBdr>
              <w:divsChild>
                <w:div w:id="18222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3427">
          <w:marLeft w:val="0"/>
          <w:marRight w:val="0"/>
          <w:marTop w:val="0"/>
          <w:marBottom w:val="0"/>
          <w:divBdr>
            <w:top w:val="none" w:sz="0" w:space="0" w:color="auto"/>
            <w:left w:val="none" w:sz="0" w:space="0" w:color="auto"/>
            <w:bottom w:val="none" w:sz="0" w:space="0" w:color="auto"/>
            <w:right w:val="none" w:sz="0" w:space="0" w:color="auto"/>
          </w:divBdr>
        </w:div>
        <w:div w:id="243105740">
          <w:marLeft w:val="0"/>
          <w:marRight w:val="0"/>
          <w:marTop w:val="0"/>
          <w:marBottom w:val="0"/>
          <w:divBdr>
            <w:top w:val="none" w:sz="0" w:space="0" w:color="auto"/>
            <w:left w:val="none" w:sz="0" w:space="0" w:color="auto"/>
            <w:bottom w:val="none" w:sz="0" w:space="0" w:color="auto"/>
            <w:right w:val="none" w:sz="0" w:space="0" w:color="auto"/>
          </w:divBdr>
          <w:divsChild>
            <w:div w:id="2064331776">
              <w:marLeft w:val="0"/>
              <w:marRight w:val="0"/>
              <w:marTop w:val="0"/>
              <w:marBottom w:val="0"/>
              <w:divBdr>
                <w:top w:val="none" w:sz="0" w:space="0" w:color="auto"/>
                <w:left w:val="none" w:sz="0" w:space="0" w:color="auto"/>
                <w:bottom w:val="none" w:sz="0" w:space="0" w:color="auto"/>
                <w:right w:val="none" w:sz="0" w:space="0" w:color="auto"/>
              </w:divBdr>
            </w:div>
          </w:divsChild>
        </w:div>
        <w:div w:id="317922024">
          <w:marLeft w:val="0"/>
          <w:marRight w:val="0"/>
          <w:marTop w:val="0"/>
          <w:marBottom w:val="0"/>
          <w:divBdr>
            <w:top w:val="none" w:sz="0" w:space="0" w:color="auto"/>
            <w:left w:val="none" w:sz="0" w:space="0" w:color="auto"/>
            <w:bottom w:val="none" w:sz="0" w:space="0" w:color="auto"/>
            <w:right w:val="none" w:sz="0" w:space="0" w:color="auto"/>
          </w:divBdr>
          <w:divsChild>
            <w:div w:id="1698385429">
              <w:marLeft w:val="0"/>
              <w:marRight w:val="0"/>
              <w:marTop w:val="0"/>
              <w:marBottom w:val="0"/>
              <w:divBdr>
                <w:top w:val="none" w:sz="0" w:space="0" w:color="auto"/>
                <w:left w:val="none" w:sz="0" w:space="0" w:color="auto"/>
                <w:bottom w:val="none" w:sz="0" w:space="0" w:color="auto"/>
                <w:right w:val="none" w:sz="0" w:space="0" w:color="auto"/>
              </w:divBdr>
              <w:divsChild>
                <w:div w:id="14152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939">
          <w:marLeft w:val="0"/>
          <w:marRight w:val="0"/>
          <w:marTop w:val="0"/>
          <w:marBottom w:val="0"/>
          <w:divBdr>
            <w:top w:val="none" w:sz="0" w:space="0" w:color="auto"/>
            <w:left w:val="none" w:sz="0" w:space="0" w:color="auto"/>
            <w:bottom w:val="none" w:sz="0" w:space="0" w:color="auto"/>
            <w:right w:val="none" w:sz="0" w:space="0" w:color="auto"/>
          </w:divBdr>
          <w:divsChild>
            <w:div w:id="1360593026">
              <w:marLeft w:val="0"/>
              <w:marRight w:val="0"/>
              <w:marTop w:val="0"/>
              <w:marBottom w:val="0"/>
              <w:divBdr>
                <w:top w:val="none" w:sz="0" w:space="0" w:color="auto"/>
                <w:left w:val="none" w:sz="0" w:space="0" w:color="auto"/>
                <w:bottom w:val="none" w:sz="0" w:space="0" w:color="auto"/>
                <w:right w:val="none" w:sz="0" w:space="0" w:color="auto"/>
              </w:divBdr>
              <w:divsChild>
                <w:div w:id="10700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80073">
          <w:marLeft w:val="0"/>
          <w:marRight w:val="0"/>
          <w:marTop w:val="0"/>
          <w:marBottom w:val="0"/>
          <w:divBdr>
            <w:top w:val="none" w:sz="0" w:space="0" w:color="auto"/>
            <w:left w:val="none" w:sz="0" w:space="0" w:color="auto"/>
            <w:bottom w:val="none" w:sz="0" w:space="0" w:color="auto"/>
            <w:right w:val="none" w:sz="0" w:space="0" w:color="auto"/>
          </w:divBdr>
          <w:divsChild>
            <w:div w:id="1889342179">
              <w:marLeft w:val="0"/>
              <w:marRight w:val="0"/>
              <w:marTop w:val="0"/>
              <w:marBottom w:val="0"/>
              <w:divBdr>
                <w:top w:val="none" w:sz="0" w:space="0" w:color="auto"/>
                <w:left w:val="none" w:sz="0" w:space="0" w:color="auto"/>
                <w:bottom w:val="none" w:sz="0" w:space="0" w:color="auto"/>
                <w:right w:val="none" w:sz="0" w:space="0" w:color="auto"/>
              </w:divBdr>
              <w:divsChild>
                <w:div w:id="53650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5188">
          <w:marLeft w:val="0"/>
          <w:marRight w:val="0"/>
          <w:marTop w:val="0"/>
          <w:marBottom w:val="0"/>
          <w:divBdr>
            <w:top w:val="none" w:sz="0" w:space="0" w:color="auto"/>
            <w:left w:val="none" w:sz="0" w:space="0" w:color="auto"/>
            <w:bottom w:val="none" w:sz="0" w:space="0" w:color="auto"/>
            <w:right w:val="none" w:sz="0" w:space="0" w:color="auto"/>
          </w:divBdr>
        </w:div>
        <w:div w:id="285892902">
          <w:marLeft w:val="0"/>
          <w:marRight w:val="0"/>
          <w:marTop w:val="0"/>
          <w:marBottom w:val="0"/>
          <w:divBdr>
            <w:top w:val="none" w:sz="0" w:space="0" w:color="auto"/>
            <w:left w:val="none" w:sz="0" w:space="0" w:color="auto"/>
            <w:bottom w:val="none" w:sz="0" w:space="0" w:color="auto"/>
            <w:right w:val="none" w:sz="0" w:space="0" w:color="auto"/>
          </w:divBdr>
          <w:divsChild>
            <w:div w:id="1061439994">
              <w:marLeft w:val="0"/>
              <w:marRight w:val="0"/>
              <w:marTop w:val="0"/>
              <w:marBottom w:val="0"/>
              <w:divBdr>
                <w:top w:val="none" w:sz="0" w:space="0" w:color="auto"/>
                <w:left w:val="none" w:sz="0" w:space="0" w:color="auto"/>
                <w:bottom w:val="none" w:sz="0" w:space="0" w:color="auto"/>
                <w:right w:val="none" w:sz="0" w:space="0" w:color="auto"/>
              </w:divBdr>
            </w:div>
          </w:divsChild>
        </w:div>
        <w:div w:id="1288927004">
          <w:marLeft w:val="0"/>
          <w:marRight w:val="0"/>
          <w:marTop w:val="0"/>
          <w:marBottom w:val="0"/>
          <w:divBdr>
            <w:top w:val="none" w:sz="0" w:space="0" w:color="auto"/>
            <w:left w:val="none" w:sz="0" w:space="0" w:color="auto"/>
            <w:bottom w:val="none" w:sz="0" w:space="0" w:color="auto"/>
            <w:right w:val="none" w:sz="0" w:space="0" w:color="auto"/>
          </w:divBdr>
          <w:divsChild>
            <w:div w:id="328289421">
              <w:marLeft w:val="0"/>
              <w:marRight w:val="0"/>
              <w:marTop w:val="0"/>
              <w:marBottom w:val="0"/>
              <w:divBdr>
                <w:top w:val="none" w:sz="0" w:space="0" w:color="auto"/>
                <w:left w:val="none" w:sz="0" w:space="0" w:color="auto"/>
                <w:bottom w:val="none" w:sz="0" w:space="0" w:color="auto"/>
                <w:right w:val="none" w:sz="0" w:space="0" w:color="auto"/>
              </w:divBdr>
            </w:div>
          </w:divsChild>
        </w:div>
        <w:div w:id="1721903591">
          <w:marLeft w:val="0"/>
          <w:marRight w:val="0"/>
          <w:marTop w:val="0"/>
          <w:marBottom w:val="0"/>
          <w:divBdr>
            <w:top w:val="none" w:sz="0" w:space="0" w:color="auto"/>
            <w:left w:val="none" w:sz="0" w:space="0" w:color="auto"/>
            <w:bottom w:val="none" w:sz="0" w:space="0" w:color="auto"/>
            <w:right w:val="none" w:sz="0" w:space="0" w:color="auto"/>
          </w:divBdr>
          <w:divsChild>
            <w:div w:id="2014607077">
              <w:marLeft w:val="0"/>
              <w:marRight w:val="0"/>
              <w:marTop w:val="0"/>
              <w:marBottom w:val="0"/>
              <w:divBdr>
                <w:top w:val="none" w:sz="0" w:space="0" w:color="auto"/>
                <w:left w:val="none" w:sz="0" w:space="0" w:color="auto"/>
                <w:bottom w:val="none" w:sz="0" w:space="0" w:color="auto"/>
                <w:right w:val="none" w:sz="0" w:space="0" w:color="auto"/>
              </w:divBdr>
              <w:divsChild>
                <w:div w:id="3806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9254">
          <w:marLeft w:val="0"/>
          <w:marRight w:val="0"/>
          <w:marTop w:val="0"/>
          <w:marBottom w:val="0"/>
          <w:divBdr>
            <w:top w:val="none" w:sz="0" w:space="0" w:color="auto"/>
            <w:left w:val="none" w:sz="0" w:space="0" w:color="auto"/>
            <w:bottom w:val="none" w:sz="0" w:space="0" w:color="auto"/>
            <w:right w:val="none" w:sz="0" w:space="0" w:color="auto"/>
          </w:divBdr>
        </w:div>
        <w:div w:id="2030522477">
          <w:marLeft w:val="0"/>
          <w:marRight w:val="0"/>
          <w:marTop w:val="0"/>
          <w:marBottom w:val="0"/>
          <w:divBdr>
            <w:top w:val="none" w:sz="0" w:space="0" w:color="auto"/>
            <w:left w:val="none" w:sz="0" w:space="0" w:color="auto"/>
            <w:bottom w:val="none" w:sz="0" w:space="0" w:color="auto"/>
            <w:right w:val="none" w:sz="0" w:space="0" w:color="auto"/>
          </w:divBdr>
        </w:div>
      </w:divsChild>
    </w:div>
    <w:div w:id="1518695480">
      <w:bodyDiv w:val="1"/>
      <w:marLeft w:val="0"/>
      <w:marRight w:val="0"/>
      <w:marTop w:val="0"/>
      <w:marBottom w:val="0"/>
      <w:divBdr>
        <w:top w:val="none" w:sz="0" w:space="0" w:color="auto"/>
        <w:left w:val="none" w:sz="0" w:space="0" w:color="auto"/>
        <w:bottom w:val="none" w:sz="0" w:space="0" w:color="auto"/>
        <w:right w:val="none" w:sz="0" w:space="0" w:color="auto"/>
      </w:divBdr>
    </w:div>
    <w:div w:id="1544441973">
      <w:bodyDiv w:val="1"/>
      <w:marLeft w:val="0"/>
      <w:marRight w:val="0"/>
      <w:marTop w:val="0"/>
      <w:marBottom w:val="0"/>
      <w:divBdr>
        <w:top w:val="none" w:sz="0" w:space="0" w:color="auto"/>
        <w:left w:val="none" w:sz="0" w:space="0" w:color="auto"/>
        <w:bottom w:val="none" w:sz="0" w:space="0" w:color="auto"/>
        <w:right w:val="none" w:sz="0" w:space="0" w:color="auto"/>
      </w:divBdr>
    </w:div>
    <w:div w:id="1563903385">
      <w:bodyDiv w:val="1"/>
      <w:marLeft w:val="0"/>
      <w:marRight w:val="0"/>
      <w:marTop w:val="0"/>
      <w:marBottom w:val="0"/>
      <w:divBdr>
        <w:top w:val="none" w:sz="0" w:space="0" w:color="auto"/>
        <w:left w:val="none" w:sz="0" w:space="0" w:color="auto"/>
        <w:bottom w:val="none" w:sz="0" w:space="0" w:color="auto"/>
        <w:right w:val="none" w:sz="0" w:space="0" w:color="auto"/>
      </w:divBdr>
    </w:div>
    <w:div w:id="1568301144">
      <w:bodyDiv w:val="1"/>
      <w:marLeft w:val="0"/>
      <w:marRight w:val="0"/>
      <w:marTop w:val="0"/>
      <w:marBottom w:val="0"/>
      <w:divBdr>
        <w:top w:val="none" w:sz="0" w:space="0" w:color="auto"/>
        <w:left w:val="none" w:sz="0" w:space="0" w:color="auto"/>
        <w:bottom w:val="none" w:sz="0" w:space="0" w:color="auto"/>
        <w:right w:val="none" w:sz="0" w:space="0" w:color="auto"/>
      </w:divBdr>
    </w:div>
    <w:div w:id="1575241029">
      <w:bodyDiv w:val="1"/>
      <w:marLeft w:val="0"/>
      <w:marRight w:val="0"/>
      <w:marTop w:val="0"/>
      <w:marBottom w:val="0"/>
      <w:divBdr>
        <w:top w:val="none" w:sz="0" w:space="0" w:color="auto"/>
        <w:left w:val="none" w:sz="0" w:space="0" w:color="auto"/>
        <w:bottom w:val="none" w:sz="0" w:space="0" w:color="auto"/>
        <w:right w:val="none" w:sz="0" w:space="0" w:color="auto"/>
      </w:divBdr>
      <w:divsChild>
        <w:div w:id="1622951376">
          <w:marLeft w:val="0"/>
          <w:marRight w:val="0"/>
          <w:marTop w:val="0"/>
          <w:marBottom w:val="0"/>
          <w:divBdr>
            <w:top w:val="none" w:sz="0" w:space="0" w:color="auto"/>
            <w:left w:val="none" w:sz="0" w:space="0" w:color="auto"/>
            <w:bottom w:val="none" w:sz="0" w:space="0" w:color="auto"/>
            <w:right w:val="none" w:sz="0" w:space="0" w:color="auto"/>
          </w:divBdr>
        </w:div>
      </w:divsChild>
    </w:div>
    <w:div w:id="1612739347">
      <w:bodyDiv w:val="1"/>
      <w:marLeft w:val="0"/>
      <w:marRight w:val="0"/>
      <w:marTop w:val="0"/>
      <w:marBottom w:val="0"/>
      <w:divBdr>
        <w:top w:val="none" w:sz="0" w:space="0" w:color="auto"/>
        <w:left w:val="none" w:sz="0" w:space="0" w:color="auto"/>
        <w:bottom w:val="none" w:sz="0" w:space="0" w:color="auto"/>
        <w:right w:val="none" w:sz="0" w:space="0" w:color="auto"/>
      </w:divBdr>
    </w:div>
    <w:div w:id="1626767270">
      <w:bodyDiv w:val="1"/>
      <w:marLeft w:val="0"/>
      <w:marRight w:val="0"/>
      <w:marTop w:val="0"/>
      <w:marBottom w:val="0"/>
      <w:divBdr>
        <w:top w:val="none" w:sz="0" w:space="0" w:color="auto"/>
        <w:left w:val="none" w:sz="0" w:space="0" w:color="auto"/>
        <w:bottom w:val="none" w:sz="0" w:space="0" w:color="auto"/>
        <w:right w:val="none" w:sz="0" w:space="0" w:color="auto"/>
      </w:divBdr>
    </w:div>
    <w:div w:id="1679774007">
      <w:bodyDiv w:val="1"/>
      <w:marLeft w:val="0"/>
      <w:marRight w:val="0"/>
      <w:marTop w:val="0"/>
      <w:marBottom w:val="0"/>
      <w:divBdr>
        <w:top w:val="none" w:sz="0" w:space="0" w:color="auto"/>
        <w:left w:val="none" w:sz="0" w:space="0" w:color="auto"/>
        <w:bottom w:val="none" w:sz="0" w:space="0" w:color="auto"/>
        <w:right w:val="none" w:sz="0" w:space="0" w:color="auto"/>
      </w:divBdr>
    </w:div>
    <w:div w:id="1795100863">
      <w:bodyDiv w:val="1"/>
      <w:marLeft w:val="0"/>
      <w:marRight w:val="0"/>
      <w:marTop w:val="0"/>
      <w:marBottom w:val="0"/>
      <w:divBdr>
        <w:top w:val="none" w:sz="0" w:space="0" w:color="auto"/>
        <w:left w:val="none" w:sz="0" w:space="0" w:color="auto"/>
        <w:bottom w:val="none" w:sz="0" w:space="0" w:color="auto"/>
        <w:right w:val="none" w:sz="0" w:space="0" w:color="auto"/>
      </w:divBdr>
    </w:div>
    <w:div w:id="1856453881">
      <w:bodyDiv w:val="1"/>
      <w:marLeft w:val="0"/>
      <w:marRight w:val="0"/>
      <w:marTop w:val="0"/>
      <w:marBottom w:val="0"/>
      <w:divBdr>
        <w:top w:val="none" w:sz="0" w:space="0" w:color="auto"/>
        <w:left w:val="none" w:sz="0" w:space="0" w:color="auto"/>
        <w:bottom w:val="none" w:sz="0" w:space="0" w:color="auto"/>
        <w:right w:val="none" w:sz="0" w:space="0" w:color="auto"/>
      </w:divBdr>
      <w:divsChild>
        <w:div w:id="798887526">
          <w:marLeft w:val="0"/>
          <w:marRight w:val="0"/>
          <w:marTop w:val="0"/>
          <w:marBottom w:val="0"/>
          <w:divBdr>
            <w:top w:val="none" w:sz="0" w:space="0" w:color="auto"/>
            <w:left w:val="none" w:sz="0" w:space="0" w:color="auto"/>
            <w:bottom w:val="none" w:sz="0" w:space="0" w:color="auto"/>
            <w:right w:val="none" w:sz="0" w:space="0" w:color="auto"/>
          </w:divBdr>
          <w:divsChild>
            <w:div w:id="430009082">
              <w:marLeft w:val="0"/>
              <w:marRight w:val="0"/>
              <w:marTop w:val="0"/>
              <w:marBottom w:val="0"/>
              <w:divBdr>
                <w:top w:val="none" w:sz="0" w:space="0" w:color="auto"/>
                <w:left w:val="none" w:sz="0" w:space="0" w:color="auto"/>
                <w:bottom w:val="none" w:sz="0" w:space="0" w:color="auto"/>
                <w:right w:val="none" w:sz="0" w:space="0" w:color="auto"/>
              </w:divBdr>
              <w:divsChild>
                <w:div w:id="5755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27029">
      <w:bodyDiv w:val="1"/>
      <w:marLeft w:val="0"/>
      <w:marRight w:val="0"/>
      <w:marTop w:val="0"/>
      <w:marBottom w:val="0"/>
      <w:divBdr>
        <w:top w:val="none" w:sz="0" w:space="0" w:color="auto"/>
        <w:left w:val="none" w:sz="0" w:space="0" w:color="auto"/>
        <w:bottom w:val="none" w:sz="0" w:space="0" w:color="auto"/>
        <w:right w:val="none" w:sz="0" w:space="0" w:color="auto"/>
      </w:divBdr>
    </w:div>
    <w:div w:id="1893930672">
      <w:bodyDiv w:val="1"/>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0"/>
          <w:divBdr>
            <w:top w:val="none" w:sz="0" w:space="0" w:color="auto"/>
            <w:left w:val="none" w:sz="0" w:space="0" w:color="auto"/>
            <w:bottom w:val="none" w:sz="0" w:space="0" w:color="auto"/>
            <w:right w:val="none" w:sz="0" w:space="0" w:color="auto"/>
          </w:divBdr>
          <w:divsChild>
            <w:div w:id="2084445579">
              <w:marLeft w:val="0"/>
              <w:marRight w:val="0"/>
              <w:marTop w:val="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47063">
      <w:bodyDiv w:val="1"/>
      <w:marLeft w:val="0"/>
      <w:marRight w:val="0"/>
      <w:marTop w:val="0"/>
      <w:marBottom w:val="0"/>
      <w:divBdr>
        <w:top w:val="none" w:sz="0" w:space="0" w:color="auto"/>
        <w:left w:val="none" w:sz="0" w:space="0" w:color="auto"/>
        <w:bottom w:val="none" w:sz="0" w:space="0" w:color="auto"/>
        <w:right w:val="none" w:sz="0" w:space="0" w:color="auto"/>
      </w:divBdr>
    </w:div>
    <w:div w:id="1935816262">
      <w:bodyDiv w:val="1"/>
      <w:marLeft w:val="0"/>
      <w:marRight w:val="0"/>
      <w:marTop w:val="0"/>
      <w:marBottom w:val="0"/>
      <w:divBdr>
        <w:top w:val="none" w:sz="0" w:space="0" w:color="auto"/>
        <w:left w:val="none" w:sz="0" w:space="0" w:color="auto"/>
        <w:bottom w:val="none" w:sz="0" w:space="0" w:color="auto"/>
        <w:right w:val="none" w:sz="0" w:space="0" w:color="auto"/>
      </w:divBdr>
    </w:div>
    <w:div w:id="1967008796">
      <w:bodyDiv w:val="1"/>
      <w:marLeft w:val="0"/>
      <w:marRight w:val="0"/>
      <w:marTop w:val="0"/>
      <w:marBottom w:val="0"/>
      <w:divBdr>
        <w:top w:val="none" w:sz="0" w:space="0" w:color="auto"/>
        <w:left w:val="none" w:sz="0" w:space="0" w:color="auto"/>
        <w:bottom w:val="none" w:sz="0" w:space="0" w:color="auto"/>
        <w:right w:val="none" w:sz="0" w:space="0" w:color="auto"/>
      </w:divBdr>
      <w:divsChild>
        <w:div w:id="1172180592">
          <w:marLeft w:val="0"/>
          <w:marRight w:val="0"/>
          <w:marTop w:val="0"/>
          <w:marBottom w:val="0"/>
          <w:divBdr>
            <w:top w:val="none" w:sz="0" w:space="0" w:color="auto"/>
            <w:left w:val="none" w:sz="0" w:space="0" w:color="auto"/>
            <w:bottom w:val="none" w:sz="0" w:space="0" w:color="auto"/>
            <w:right w:val="none" w:sz="0" w:space="0" w:color="auto"/>
          </w:divBdr>
          <w:divsChild>
            <w:div w:id="367340732">
              <w:marLeft w:val="0"/>
              <w:marRight w:val="0"/>
              <w:marTop w:val="0"/>
              <w:marBottom w:val="0"/>
              <w:divBdr>
                <w:top w:val="none" w:sz="0" w:space="0" w:color="auto"/>
                <w:left w:val="none" w:sz="0" w:space="0" w:color="auto"/>
                <w:bottom w:val="none" w:sz="0" w:space="0" w:color="auto"/>
                <w:right w:val="none" w:sz="0" w:space="0" w:color="auto"/>
              </w:divBdr>
              <w:divsChild>
                <w:div w:id="7821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22056">
      <w:bodyDiv w:val="1"/>
      <w:marLeft w:val="0"/>
      <w:marRight w:val="0"/>
      <w:marTop w:val="0"/>
      <w:marBottom w:val="0"/>
      <w:divBdr>
        <w:top w:val="none" w:sz="0" w:space="0" w:color="auto"/>
        <w:left w:val="none" w:sz="0" w:space="0" w:color="auto"/>
        <w:bottom w:val="none" w:sz="0" w:space="0" w:color="auto"/>
        <w:right w:val="none" w:sz="0" w:space="0" w:color="auto"/>
      </w:divBdr>
      <w:divsChild>
        <w:div w:id="1485925037">
          <w:marLeft w:val="0"/>
          <w:marRight w:val="0"/>
          <w:marTop w:val="0"/>
          <w:marBottom w:val="0"/>
          <w:divBdr>
            <w:top w:val="none" w:sz="0" w:space="0" w:color="auto"/>
            <w:left w:val="none" w:sz="0" w:space="0" w:color="auto"/>
            <w:bottom w:val="none" w:sz="0" w:space="0" w:color="auto"/>
            <w:right w:val="none" w:sz="0" w:space="0" w:color="auto"/>
          </w:divBdr>
        </w:div>
        <w:div w:id="954868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titleix.osu.edu/" TargetMode="External"/><Relationship Id="rId18" Type="http://schemas.openxmlformats.org/officeDocument/2006/relationships/hyperlink" Target="https://onlinelibrary.wiley.com/doi/full/10.1111/1758-2229.12512" TargetMode="External"/><Relationship Id="rId26" Type="http://schemas.openxmlformats.org/officeDocument/2006/relationships/hyperlink" Target="https://www.nature.com/articles/nbt.4229" TargetMode="External"/><Relationship Id="rId39" Type="http://schemas.openxmlformats.org/officeDocument/2006/relationships/hyperlink" Target="https://www.nature.com/articles/nature16942" TargetMode="External"/><Relationship Id="rId21" Type="http://schemas.openxmlformats.org/officeDocument/2006/relationships/hyperlink" Target="https://aem.asm.org/content/67/10/4399" TargetMode="External"/><Relationship Id="rId34" Type="http://schemas.openxmlformats.org/officeDocument/2006/relationships/hyperlink" Target="https://www.nature.com/articles/nrmicro1643" TargetMode="External"/><Relationship Id="rId42" Type="http://schemas.openxmlformats.org/officeDocument/2006/relationships/hyperlink" Target="https://www.nature.com/articles/nature24287" TargetMode="External"/><Relationship Id="rId47" Type="http://schemas.openxmlformats.org/officeDocument/2006/relationships/hyperlink" Target="https://www.ncbi.nlm.nih.gov/pubmed/30013118"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udentaffairs.osu.edu/csc/" TargetMode="External"/><Relationship Id="rId29" Type="http://schemas.openxmlformats.org/officeDocument/2006/relationships/hyperlink" Target="https://www.nature.com/articles/nature24621" TargetMode="External"/><Relationship Id="rId11" Type="http://schemas.openxmlformats.org/officeDocument/2006/relationships/hyperlink" Target="https://openwetware.org/wiki/SWES-MEL" TargetMode="External"/><Relationship Id="rId24" Type="http://schemas.openxmlformats.org/officeDocument/2006/relationships/hyperlink" Target="https://mb3is.megx.net/gustame" TargetMode="External"/><Relationship Id="rId32" Type="http://schemas.openxmlformats.org/officeDocument/2006/relationships/hyperlink" Target="https://onlinelibrary.wiley.com/doi/abs/10.1111/1462-2920.13231" TargetMode="External"/><Relationship Id="rId37" Type="http://schemas.openxmlformats.org/officeDocument/2006/relationships/hyperlink" Target="https://www.ncbi.nlm.nih.gov/pubmed/23222524" TargetMode="External"/><Relationship Id="rId40" Type="http://schemas.openxmlformats.org/officeDocument/2006/relationships/hyperlink" Target="https://www.nature.com/articles/nclimate1951" TargetMode="External"/><Relationship Id="rId45" Type="http://schemas.openxmlformats.org/officeDocument/2006/relationships/hyperlink" Target="https://www.ncbi.nlm.nih.gov/pmc/articles/PMC5850073/" TargetMode="External"/><Relationship Id="rId5" Type="http://schemas.openxmlformats.org/officeDocument/2006/relationships/webSettings" Target="webSettings.xml"/><Relationship Id="rId15" Type="http://schemas.openxmlformats.org/officeDocument/2006/relationships/hyperlink" Target="http://www.writingcentre.uottawa.ca/hypergrammar/partopic.html" TargetMode="External"/><Relationship Id="rId23" Type="http://schemas.openxmlformats.org/officeDocument/2006/relationships/hyperlink" Target="file:///Users/sullivan.948/Downloads/ismej2016118.pdf" TargetMode="External"/><Relationship Id="rId28" Type="http://schemas.openxmlformats.org/officeDocument/2006/relationships/hyperlink" Target="https://www.ebi.ac.uk/training/online/course/introduction-phylogenetics" TargetMode="External"/><Relationship Id="rId36" Type="http://schemas.openxmlformats.org/officeDocument/2006/relationships/hyperlink" Target="http://science.sciencemag.org/content/345/6193/207" TargetMode="External"/><Relationship Id="rId49" Type="http://schemas.openxmlformats.org/officeDocument/2006/relationships/hyperlink" Target="https://www.ncbi.nlm.nih.gov/pubmed/28342597" TargetMode="External"/><Relationship Id="rId10" Type="http://schemas.openxmlformats.org/officeDocument/2006/relationships/hyperlink" Target="https://u.osu.edu/viruslab/" TargetMode="External"/><Relationship Id="rId19" Type="http://schemas.openxmlformats.org/officeDocument/2006/relationships/hyperlink" Target="https://www.nature.com/articles/nrmicro3218" TargetMode="External"/><Relationship Id="rId31" Type="http://schemas.openxmlformats.org/officeDocument/2006/relationships/hyperlink" Target="http://science.sciencemag.org/content/348/6237/1261359.full" TargetMode="External"/><Relationship Id="rId44" Type="http://schemas.openxmlformats.org/officeDocument/2006/relationships/hyperlink" Target="https://www.nature.com/articles/nature19366" TargetMode="External"/><Relationship Id="rId4" Type="http://schemas.openxmlformats.org/officeDocument/2006/relationships/settings" Target="settings.xml"/><Relationship Id="rId9" Type="http://schemas.openxmlformats.org/officeDocument/2006/relationships/hyperlink" Target="mailto:rich.270@osu.edu" TargetMode="External"/><Relationship Id="rId14" Type="http://schemas.openxmlformats.org/officeDocument/2006/relationships/hyperlink" Target="mailto:titleix@osu.edu" TargetMode="External"/><Relationship Id="rId22" Type="http://schemas.openxmlformats.org/officeDocument/2006/relationships/hyperlink" Target="https://www.ncbi.nlm.nih.gov/pmc/articles/PMC2443784/" TargetMode="External"/><Relationship Id="rId27" Type="http://schemas.openxmlformats.org/officeDocument/2006/relationships/hyperlink" Target="https://www.amazon.com/Phylogenetic-Trees-Made-Easy-How/dp/1605357103" TargetMode="External"/><Relationship Id="rId30" Type="http://schemas.openxmlformats.org/officeDocument/2006/relationships/hyperlink" Target="https://www.nature.com/articles/s41579-018-0024-1" TargetMode="External"/><Relationship Id="rId35" Type="http://schemas.openxmlformats.org/officeDocument/2006/relationships/hyperlink" Target="https://www.ncbi.nlm.nih.gov/pubmed/28398348" TargetMode="External"/><Relationship Id="rId43" Type="http://schemas.openxmlformats.org/officeDocument/2006/relationships/hyperlink" Target="https://www.nature.com/articles/s41467-017-02522-z" TargetMode="External"/><Relationship Id="rId48" Type="http://schemas.openxmlformats.org/officeDocument/2006/relationships/hyperlink" Target="https://www.ncbi.nlm.nih.gov/pmc/articles/PMC4286716/" TargetMode="External"/><Relationship Id="rId8" Type="http://schemas.openxmlformats.org/officeDocument/2006/relationships/hyperlink" Target="mailto:sullivan.948@osu.edu"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tudentaffairs.osu.edu/csc/" TargetMode="External"/><Relationship Id="rId17" Type="http://schemas.openxmlformats.org/officeDocument/2006/relationships/hyperlink" Target="https://academic.oup.com/femsec/article/93/5/fix044/3098413" TargetMode="External"/><Relationship Id="rId25" Type="http://schemas.openxmlformats.org/officeDocument/2006/relationships/hyperlink" Target="https://www.nature.com/articles/nmicrobiol201648" TargetMode="External"/><Relationship Id="rId33" Type="http://schemas.openxmlformats.org/officeDocument/2006/relationships/hyperlink" Target="https://academic.oup.com/femsec/article/62/2/142/434668" TargetMode="External"/><Relationship Id="rId38" Type="http://schemas.openxmlformats.org/officeDocument/2006/relationships/hyperlink" Target="https://academic.oup.com/mbe/article/35/6/1338/4976545" TargetMode="External"/><Relationship Id="rId46" Type="http://schemas.openxmlformats.org/officeDocument/2006/relationships/hyperlink" Target="https://www.nature.com/articles/ncomms13219" TargetMode="External"/><Relationship Id="rId20" Type="http://schemas.openxmlformats.org/officeDocument/2006/relationships/hyperlink" Target="https://www.nature.com/articles/s41559-018-0519-1" TargetMode="External"/><Relationship Id="rId41" Type="http://schemas.openxmlformats.org/officeDocument/2006/relationships/hyperlink" Target="https://microbiomejournal.biomedcentral.com/articles/10.1186/s40168-018-0499-z"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7D699-227B-434D-8065-F6542E71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4722</Words>
  <Characters>26917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MICROBIAL ECOLOGY – ESPM 112</vt:lpstr>
    </vt:vector>
  </TitlesOfParts>
  <Company>UCB</Company>
  <LinksUpToDate>false</LinksUpToDate>
  <CharactersWithSpaces>31576</CharactersWithSpaces>
  <SharedDoc>false</SharedDoc>
  <HLinks>
    <vt:vector size="12" baseType="variant">
      <vt:variant>
        <vt:i4>3997708</vt:i4>
      </vt:variant>
      <vt:variant>
        <vt:i4>3</vt:i4>
      </vt:variant>
      <vt:variant>
        <vt:i4>0</vt:i4>
      </vt:variant>
      <vt:variant>
        <vt:i4>5</vt:i4>
      </vt:variant>
      <vt:variant>
        <vt:lpwstr>http://www.ods.osu.edu/</vt:lpwstr>
      </vt:variant>
      <vt:variant>
        <vt:lpwstr/>
      </vt:variant>
      <vt:variant>
        <vt:i4>2949216</vt:i4>
      </vt:variant>
      <vt:variant>
        <vt:i4>0</vt:i4>
      </vt:variant>
      <vt:variant>
        <vt:i4>0</vt:i4>
      </vt:variant>
      <vt:variant>
        <vt:i4>5</vt:i4>
      </vt:variant>
      <vt:variant>
        <vt:lpwstr>http://studentaffairs.osu.edu/csc/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MICROBIAL ECOLOGY – ESPM 112</dc:title>
  <dc:subject/>
  <dc:creator>Rodrigo Almeida</dc:creator>
  <cp:keywords/>
  <dc:description/>
  <cp:lastModifiedBy>Matthew B. Sullivan</cp:lastModifiedBy>
  <cp:revision>3</cp:revision>
  <cp:lastPrinted>2018-09-26T16:49:00Z</cp:lastPrinted>
  <dcterms:created xsi:type="dcterms:W3CDTF">2019-01-16T07:24:00Z</dcterms:created>
  <dcterms:modified xsi:type="dcterms:W3CDTF">2019-01-20T20:48:00Z</dcterms:modified>
</cp:coreProperties>
</file>